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22A5" w14:textId="77777777" w:rsidR="00814B18" w:rsidRPr="00814B18" w:rsidRDefault="00814B18" w:rsidP="00814B18">
      <w:pPr>
        <w:spacing w:after="0"/>
        <w:ind w:left="4320" w:firstLine="720"/>
        <w:rPr>
          <w:rFonts w:ascii="Times New Roman" w:hAnsi="Times New Roman" w:cs="Times New Roman"/>
          <w:sz w:val="20"/>
          <w:szCs w:val="20"/>
          <w:lang w:val="nl-NL"/>
        </w:rPr>
      </w:pPr>
      <w:r w:rsidRPr="00814B18">
        <w:rPr>
          <w:rFonts w:ascii="Times New Roman" w:hAnsi="Times New Roman" w:cs="Times New Roman"/>
          <w:sz w:val="20"/>
          <w:szCs w:val="20"/>
          <w:lang w:val="nl-NL"/>
        </w:rPr>
        <w:t>Curaçao,  ________/________/ 20____</w:t>
      </w:r>
    </w:p>
    <w:p w14:paraId="71E8ECCE" w14:textId="77777777" w:rsidR="00814B18" w:rsidRPr="00814B18" w:rsidRDefault="00814B18" w:rsidP="00814B18">
      <w:pPr>
        <w:spacing w:after="0"/>
        <w:rPr>
          <w:rFonts w:ascii="Times New Roman" w:hAnsi="Times New Roman" w:cs="Times New Roman"/>
          <w:sz w:val="20"/>
          <w:szCs w:val="20"/>
          <w:lang w:val="nl-NL"/>
        </w:rPr>
      </w:pPr>
    </w:p>
    <w:p w14:paraId="73E88666" w14:textId="77777777" w:rsidR="00814B18" w:rsidRPr="00814B18" w:rsidRDefault="00814B18" w:rsidP="00814B18">
      <w:pPr>
        <w:spacing w:after="0"/>
        <w:rPr>
          <w:rFonts w:ascii="Times New Roman" w:hAnsi="Times New Roman" w:cs="Times New Roman"/>
          <w:sz w:val="20"/>
          <w:szCs w:val="20"/>
          <w:lang w:val="nl-NL"/>
        </w:rPr>
      </w:pPr>
      <w:r w:rsidRPr="00814B18">
        <w:rPr>
          <w:rFonts w:ascii="Times New Roman" w:hAnsi="Times New Roman" w:cs="Times New Roman"/>
          <w:sz w:val="20"/>
          <w:szCs w:val="20"/>
          <w:lang w:val="nl-NL"/>
        </w:rPr>
        <w:t>Mijne heren,</w:t>
      </w:r>
    </w:p>
    <w:p w14:paraId="3A78EDBE" w14:textId="77777777" w:rsidR="00814B18" w:rsidRPr="00814B18" w:rsidRDefault="00814B18" w:rsidP="00814B18">
      <w:pPr>
        <w:spacing w:after="0"/>
        <w:rPr>
          <w:rFonts w:ascii="Times New Roman" w:hAnsi="Times New Roman" w:cs="Times New Roman"/>
          <w:sz w:val="20"/>
          <w:szCs w:val="20"/>
          <w:lang w:val="nl-NL"/>
        </w:rPr>
      </w:pPr>
    </w:p>
    <w:p w14:paraId="4C456113" w14:textId="763ACE50" w:rsidR="00814B18" w:rsidRPr="00814B18" w:rsidRDefault="00814B18" w:rsidP="00814B18">
      <w:pPr>
        <w:spacing w:after="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Hiermede bevestigen wij een kopie van uw Bijzondere Voorwaarden Kind- en Jongerenrekening te hebben ontvangen en van de inhoud kennis te hebben genomen. </w:t>
      </w:r>
    </w:p>
    <w:p w14:paraId="1CA9E195" w14:textId="77777777" w:rsidR="00814B18" w:rsidRPr="00814B18" w:rsidRDefault="00814B18" w:rsidP="00814B18">
      <w:pPr>
        <w:spacing w:after="0"/>
        <w:rPr>
          <w:rFonts w:ascii="Times New Roman" w:hAnsi="Times New Roman" w:cs="Times New Roman"/>
          <w:sz w:val="20"/>
          <w:szCs w:val="20"/>
          <w:lang w:val="nl-NL"/>
        </w:rPr>
      </w:pPr>
    </w:p>
    <w:p w14:paraId="3C3FD623" w14:textId="77777777" w:rsidR="00814B18" w:rsidRPr="00814B18" w:rsidRDefault="00814B18" w:rsidP="00814B18">
      <w:pPr>
        <w:spacing w:after="0"/>
        <w:rPr>
          <w:rFonts w:ascii="Times New Roman" w:hAnsi="Times New Roman" w:cs="Times New Roman"/>
          <w:sz w:val="20"/>
          <w:szCs w:val="20"/>
          <w:lang w:val="nl-NL"/>
        </w:rPr>
      </w:pP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t>Hoogachtend,</w:t>
      </w:r>
    </w:p>
    <w:p w14:paraId="7806E1B7" w14:textId="77777777" w:rsidR="00814B18" w:rsidRPr="00814B18" w:rsidRDefault="00814B18" w:rsidP="00814B18">
      <w:pPr>
        <w:spacing w:after="0"/>
        <w:rPr>
          <w:rFonts w:ascii="Times New Roman" w:hAnsi="Times New Roman" w:cs="Times New Roman"/>
          <w:sz w:val="20"/>
          <w:szCs w:val="20"/>
          <w:lang w:val="nl-NL"/>
        </w:rPr>
      </w:pPr>
    </w:p>
    <w:p w14:paraId="3B0E23FD" w14:textId="77777777" w:rsidR="00814B18" w:rsidRPr="00814B18" w:rsidRDefault="00814B18" w:rsidP="00814B18">
      <w:pPr>
        <w:spacing w:after="0"/>
        <w:rPr>
          <w:rFonts w:ascii="Times New Roman" w:hAnsi="Times New Roman" w:cs="Times New Roman"/>
          <w:sz w:val="20"/>
          <w:szCs w:val="20"/>
          <w:lang w:val="nl-NL"/>
        </w:rPr>
      </w:pPr>
    </w:p>
    <w:p w14:paraId="28877A27" w14:textId="77777777" w:rsidR="00814B18" w:rsidRPr="00814B18" w:rsidRDefault="00814B18" w:rsidP="00814B18">
      <w:pPr>
        <w:spacing w:after="0"/>
        <w:rPr>
          <w:rFonts w:ascii="Times New Roman" w:hAnsi="Times New Roman" w:cs="Times New Roman"/>
          <w:sz w:val="20"/>
          <w:szCs w:val="20"/>
          <w:lang w:val="nl-NL"/>
        </w:rPr>
      </w:pP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r>
      <w:r w:rsidRPr="00814B18">
        <w:rPr>
          <w:rFonts w:ascii="Times New Roman" w:hAnsi="Times New Roman" w:cs="Times New Roman"/>
          <w:sz w:val="20"/>
          <w:szCs w:val="20"/>
          <w:lang w:val="nl-NL"/>
        </w:rPr>
        <w:tab/>
        <w:t>__________________________</w:t>
      </w:r>
    </w:p>
    <w:p w14:paraId="7065EA74" w14:textId="77777777" w:rsidR="00814B18" w:rsidRPr="00814B18" w:rsidRDefault="00814B18" w:rsidP="00814B18">
      <w:pPr>
        <w:pStyle w:val="Heading1"/>
        <w:rPr>
          <w:b w:val="0"/>
          <w:sz w:val="20"/>
          <w:lang w:val="nl-NL"/>
        </w:rPr>
      </w:pPr>
      <w:r w:rsidRPr="00814B18">
        <w:rPr>
          <w:b w:val="0"/>
          <w:sz w:val="20"/>
          <w:lang w:val="nl-NL"/>
        </w:rPr>
        <w:tab/>
      </w:r>
      <w:r w:rsidRPr="00814B18">
        <w:rPr>
          <w:b w:val="0"/>
          <w:sz w:val="20"/>
          <w:lang w:val="nl-NL"/>
        </w:rPr>
        <w:tab/>
      </w:r>
      <w:r w:rsidRPr="00814B18">
        <w:rPr>
          <w:b w:val="0"/>
          <w:sz w:val="20"/>
          <w:lang w:val="nl-NL"/>
        </w:rPr>
        <w:tab/>
      </w:r>
      <w:r w:rsidRPr="00814B18">
        <w:rPr>
          <w:b w:val="0"/>
          <w:sz w:val="20"/>
          <w:lang w:val="nl-NL"/>
        </w:rPr>
        <w:tab/>
      </w:r>
      <w:r w:rsidRPr="00814B18">
        <w:rPr>
          <w:b w:val="0"/>
          <w:sz w:val="20"/>
          <w:lang w:val="nl-NL"/>
        </w:rPr>
        <w:tab/>
      </w:r>
      <w:r w:rsidRPr="00814B18">
        <w:rPr>
          <w:b w:val="0"/>
          <w:sz w:val="20"/>
          <w:lang w:val="nl-NL"/>
        </w:rPr>
        <w:tab/>
      </w:r>
      <w:r w:rsidRPr="00814B18">
        <w:rPr>
          <w:b w:val="0"/>
          <w:sz w:val="20"/>
          <w:lang w:val="nl-NL"/>
        </w:rPr>
        <w:tab/>
        <w:t>Handtekening rekeninghouder(s)</w:t>
      </w:r>
    </w:p>
    <w:p w14:paraId="10E05E80" w14:textId="77777777" w:rsidR="00814B18" w:rsidRPr="00814B18" w:rsidRDefault="00814B18" w:rsidP="00814B18">
      <w:pPr>
        <w:pStyle w:val="Heading1"/>
        <w:rPr>
          <w:b w:val="0"/>
          <w:sz w:val="20"/>
          <w:lang w:val="nl-NL"/>
        </w:rPr>
      </w:pPr>
    </w:p>
    <w:p w14:paraId="5C25BC18" w14:textId="460EA712" w:rsidR="00814B18" w:rsidRDefault="00814B18" w:rsidP="00814B18">
      <w:pPr>
        <w:pBdr>
          <w:bottom w:val="single" w:sz="6" w:space="1" w:color="auto"/>
        </w:pBdr>
        <w:spacing w:after="0"/>
        <w:rPr>
          <w:rFonts w:ascii="Times New Roman" w:hAnsi="Times New Roman" w:cs="Times New Roman"/>
          <w:sz w:val="20"/>
          <w:szCs w:val="20"/>
          <w:lang w:val="nl-NL"/>
        </w:rPr>
      </w:pPr>
    </w:p>
    <w:p w14:paraId="20ED14D7" w14:textId="77777777" w:rsidR="00814B18" w:rsidRPr="00814B18" w:rsidRDefault="00814B18" w:rsidP="00814B18">
      <w:pPr>
        <w:spacing w:after="0"/>
        <w:rPr>
          <w:rFonts w:ascii="Times New Roman" w:hAnsi="Times New Roman" w:cs="Times New Roman"/>
          <w:sz w:val="20"/>
          <w:szCs w:val="20"/>
          <w:lang w:val="nl-NL"/>
        </w:rPr>
      </w:pPr>
    </w:p>
    <w:p w14:paraId="59AB0EAC" w14:textId="40E8DBF4" w:rsidR="00814B18" w:rsidRPr="00814B18" w:rsidRDefault="00814B18" w:rsidP="00814B18">
      <w:pPr>
        <w:spacing w:after="0"/>
        <w:rPr>
          <w:rFonts w:ascii="Times New Roman" w:hAnsi="Times New Roman" w:cs="Times New Roman"/>
          <w:sz w:val="20"/>
          <w:szCs w:val="20"/>
          <w:lang w:val="nl-NL"/>
        </w:rPr>
      </w:pPr>
    </w:p>
    <w:p w14:paraId="6FDD9257" w14:textId="6FCFD29F" w:rsidR="00814B18" w:rsidRDefault="008F5703" w:rsidP="00814B18">
      <w:pPr>
        <w:spacing w:after="0"/>
        <w:jc w:val="center"/>
        <w:rPr>
          <w:rFonts w:ascii="Times New Roman" w:hAnsi="Times New Roman" w:cs="Times New Roman"/>
          <w:b/>
          <w:bCs/>
          <w:smallCaps/>
          <w:sz w:val="20"/>
          <w:szCs w:val="20"/>
          <w:lang w:val="nl-NL"/>
        </w:rPr>
      </w:pPr>
      <w:r w:rsidRPr="00814B18">
        <w:rPr>
          <w:rFonts w:ascii="Times New Roman" w:hAnsi="Times New Roman" w:cs="Times New Roman"/>
          <w:b/>
          <w:bCs/>
          <w:smallCaps/>
          <w:sz w:val="20"/>
          <w:szCs w:val="20"/>
          <w:lang w:val="nl-NL"/>
        </w:rPr>
        <w:t xml:space="preserve">Bijzondere </w:t>
      </w:r>
      <w:r w:rsidR="00C4012B" w:rsidRPr="00814B18">
        <w:rPr>
          <w:rFonts w:ascii="Times New Roman" w:hAnsi="Times New Roman" w:cs="Times New Roman"/>
          <w:b/>
          <w:bCs/>
          <w:smallCaps/>
          <w:sz w:val="20"/>
          <w:szCs w:val="20"/>
          <w:lang w:val="nl-NL"/>
        </w:rPr>
        <w:t>V</w:t>
      </w:r>
      <w:r w:rsidR="00DE3D86" w:rsidRPr="00814B18">
        <w:rPr>
          <w:rFonts w:ascii="Times New Roman" w:hAnsi="Times New Roman" w:cs="Times New Roman"/>
          <w:b/>
          <w:bCs/>
          <w:smallCaps/>
          <w:sz w:val="20"/>
          <w:szCs w:val="20"/>
          <w:lang w:val="nl-NL"/>
        </w:rPr>
        <w:t xml:space="preserve">oorwaarden </w:t>
      </w:r>
      <w:r w:rsidR="00983521" w:rsidRPr="00814B18">
        <w:rPr>
          <w:rFonts w:ascii="Times New Roman" w:hAnsi="Times New Roman" w:cs="Times New Roman"/>
          <w:b/>
          <w:bCs/>
          <w:smallCaps/>
          <w:sz w:val="20"/>
          <w:szCs w:val="20"/>
          <w:lang w:val="nl-NL"/>
        </w:rPr>
        <w:t>K</w:t>
      </w:r>
      <w:r w:rsidR="00EC3922" w:rsidRPr="00814B18">
        <w:rPr>
          <w:rFonts w:ascii="Times New Roman" w:hAnsi="Times New Roman" w:cs="Times New Roman"/>
          <w:b/>
          <w:bCs/>
          <w:smallCaps/>
          <w:sz w:val="20"/>
          <w:szCs w:val="20"/>
          <w:lang w:val="nl-NL"/>
        </w:rPr>
        <w:t xml:space="preserve">ind- en </w:t>
      </w:r>
      <w:r w:rsidR="00983521" w:rsidRPr="00814B18">
        <w:rPr>
          <w:rFonts w:ascii="Times New Roman" w:hAnsi="Times New Roman" w:cs="Times New Roman"/>
          <w:b/>
          <w:bCs/>
          <w:smallCaps/>
          <w:sz w:val="20"/>
          <w:szCs w:val="20"/>
          <w:lang w:val="nl-NL"/>
        </w:rPr>
        <w:t>J</w:t>
      </w:r>
      <w:r w:rsidR="00DE3D86" w:rsidRPr="00814B18">
        <w:rPr>
          <w:rFonts w:ascii="Times New Roman" w:hAnsi="Times New Roman" w:cs="Times New Roman"/>
          <w:b/>
          <w:bCs/>
          <w:smallCaps/>
          <w:sz w:val="20"/>
          <w:szCs w:val="20"/>
          <w:lang w:val="nl-NL"/>
        </w:rPr>
        <w:t>ongerenrekening</w:t>
      </w:r>
    </w:p>
    <w:p w14:paraId="12D007CA" w14:textId="3045774C" w:rsidR="00814B18" w:rsidRDefault="00814B18" w:rsidP="00814B18">
      <w:pPr>
        <w:spacing w:after="0"/>
        <w:jc w:val="center"/>
        <w:rPr>
          <w:rFonts w:ascii="Times New Roman" w:hAnsi="Times New Roman" w:cs="Times New Roman"/>
          <w:b/>
          <w:bCs/>
          <w:smallCaps/>
          <w:sz w:val="20"/>
          <w:szCs w:val="20"/>
          <w:lang w:val="nl-NL"/>
        </w:rPr>
      </w:pPr>
      <w:r>
        <w:rPr>
          <w:rFonts w:ascii="Times New Roman" w:hAnsi="Times New Roman" w:cs="Times New Roman"/>
          <w:b/>
          <w:bCs/>
          <w:smallCaps/>
          <w:sz w:val="20"/>
          <w:szCs w:val="20"/>
          <w:lang w:val="nl-NL"/>
        </w:rPr>
        <w:t>van</w:t>
      </w:r>
    </w:p>
    <w:p w14:paraId="0B986C78" w14:textId="1AC0C1F5" w:rsidR="00DE3D86" w:rsidRPr="00814B18" w:rsidRDefault="00DE3D86" w:rsidP="00814B18">
      <w:pPr>
        <w:spacing w:after="0"/>
        <w:jc w:val="center"/>
        <w:rPr>
          <w:rFonts w:ascii="Times New Roman" w:hAnsi="Times New Roman" w:cs="Times New Roman"/>
          <w:b/>
          <w:bCs/>
          <w:smallCaps/>
          <w:sz w:val="20"/>
          <w:szCs w:val="20"/>
          <w:lang w:val="nl-NL"/>
        </w:rPr>
      </w:pPr>
      <w:r w:rsidRPr="00814B18">
        <w:rPr>
          <w:rFonts w:ascii="Times New Roman" w:hAnsi="Times New Roman" w:cs="Times New Roman"/>
          <w:b/>
          <w:bCs/>
          <w:smallCaps/>
          <w:sz w:val="20"/>
          <w:szCs w:val="20"/>
          <w:lang w:val="nl-NL"/>
        </w:rPr>
        <w:t>Vidanova Bank N.V.</w:t>
      </w:r>
    </w:p>
    <w:p w14:paraId="3CC70E37" w14:textId="77777777" w:rsidR="00814B18" w:rsidRPr="00814B18" w:rsidRDefault="00814B18" w:rsidP="00814B18">
      <w:pPr>
        <w:spacing w:after="0"/>
        <w:rPr>
          <w:rFonts w:ascii="Times New Roman" w:hAnsi="Times New Roman" w:cs="Times New Roman"/>
          <w:sz w:val="20"/>
          <w:szCs w:val="20"/>
          <w:lang w:val="nl-NL"/>
        </w:rPr>
      </w:pPr>
    </w:p>
    <w:p w14:paraId="2CCC0517" w14:textId="77777777" w:rsidR="00D90DDD" w:rsidRPr="00814B18" w:rsidRDefault="00D90DDD"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Werkingssfeer</w:t>
      </w:r>
    </w:p>
    <w:p w14:paraId="25BD2384" w14:textId="67BC742B" w:rsidR="008B794B" w:rsidRPr="00814B18" w:rsidRDefault="008B794B"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Op de relatie tussen </w:t>
      </w:r>
      <w:r w:rsidR="00831386" w:rsidRPr="00814B18">
        <w:rPr>
          <w:rFonts w:ascii="Times New Roman" w:hAnsi="Times New Roman" w:cs="Times New Roman"/>
          <w:sz w:val="20"/>
          <w:szCs w:val="20"/>
          <w:lang w:val="nl-NL"/>
        </w:rPr>
        <w:t>de</w:t>
      </w:r>
      <w:r w:rsidRPr="00814B18">
        <w:rPr>
          <w:rFonts w:ascii="Times New Roman" w:hAnsi="Times New Roman" w:cs="Times New Roman"/>
          <w:sz w:val="20"/>
          <w:szCs w:val="20"/>
          <w:lang w:val="nl-NL"/>
        </w:rPr>
        <w:t xml:space="preserve"> minderjarige </w:t>
      </w:r>
      <w:r w:rsidR="00B76DA5" w:rsidRPr="00814B18">
        <w:rPr>
          <w:rFonts w:ascii="Times New Roman" w:hAnsi="Times New Roman" w:cs="Times New Roman"/>
          <w:sz w:val="20"/>
          <w:szCs w:val="20"/>
          <w:lang w:val="nl-NL"/>
        </w:rPr>
        <w:t xml:space="preserve">rekeninghouder </w:t>
      </w:r>
      <w:r w:rsidR="00F6088D" w:rsidRPr="00814B18">
        <w:rPr>
          <w:rFonts w:ascii="Times New Roman" w:hAnsi="Times New Roman" w:cs="Times New Roman"/>
          <w:sz w:val="20"/>
          <w:szCs w:val="20"/>
          <w:lang w:val="nl-NL"/>
        </w:rPr>
        <w:t>(</w:t>
      </w:r>
      <w:r w:rsidR="00F6088D" w:rsidRPr="00814B18">
        <w:rPr>
          <w:rFonts w:ascii="Times New Roman" w:hAnsi="Times New Roman" w:cs="Times New Roman"/>
          <w:b/>
          <w:bCs/>
          <w:sz w:val="20"/>
          <w:szCs w:val="20"/>
          <w:lang w:val="nl-NL"/>
        </w:rPr>
        <w:t>de Cliënt</w:t>
      </w:r>
      <w:r w:rsidR="00F6088D" w:rsidRPr="00814B18">
        <w:rPr>
          <w:rFonts w:ascii="Times New Roman" w:hAnsi="Times New Roman" w:cs="Times New Roman"/>
          <w:sz w:val="20"/>
          <w:szCs w:val="20"/>
          <w:lang w:val="nl-NL"/>
        </w:rPr>
        <w:t>)</w:t>
      </w:r>
      <w:r w:rsidR="008237D0" w:rsidRPr="00814B18">
        <w:rPr>
          <w:rFonts w:ascii="Times New Roman" w:hAnsi="Times New Roman" w:cs="Times New Roman"/>
          <w:sz w:val="20"/>
          <w:szCs w:val="20"/>
          <w:lang w:val="nl-NL"/>
        </w:rPr>
        <w:t xml:space="preserve"> de wettelijk vertegenwoordiger </w:t>
      </w:r>
      <w:r w:rsidRPr="00814B18">
        <w:rPr>
          <w:rFonts w:ascii="Times New Roman" w:hAnsi="Times New Roman" w:cs="Times New Roman"/>
          <w:sz w:val="20"/>
          <w:szCs w:val="20"/>
          <w:lang w:val="nl-NL"/>
        </w:rPr>
        <w:t xml:space="preserve">en de </w:t>
      </w:r>
      <w:r w:rsidR="00D90DDD" w:rsidRPr="00814B18">
        <w:rPr>
          <w:rFonts w:ascii="Times New Roman" w:hAnsi="Times New Roman" w:cs="Times New Roman"/>
          <w:sz w:val="20"/>
          <w:szCs w:val="20"/>
          <w:lang w:val="nl-NL"/>
        </w:rPr>
        <w:t>Vidanova Bank N.V (</w:t>
      </w:r>
      <w:r w:rsidR="00D90DDD" w:rsidRPr="00814B18">
        <w:rPr>
          <w:rFonts w:ascii="Times New Roman" w:hAnsi="Times New Roman" w:cs="Times New Roman"/>
          <w:b/>
          <w:bCs/>
          <w:sz w:val="20"/>
          <w:szCs w:val="20"/>
          <w:lang w:val="nl-NL"/>
        </w:rPr>
        <w:t xml:space="preserve">de </w:t>
      </w:r>
      <w:r w:rsidRPr="00814B18">
        <w:rPr>
          <w:rFonts w:ascii="Times New Roman" w:hAnsi="Times New Roman" w:cs="Times New Roman"/>
          <w:b/>
          <w:bCs/>
          <w:sz w:val="20"/>
          <w:szCs w:val="20"/>
          <w:lang w:val="nl-NL"/>
        </w:rPr>
        <w:t>Bank</w:t>
      </w:r>
      <w:r w:rsidR="00D90DDD" w:rsidRPr="00814B18">
        <w:rPr>
          <w:rFonts w:ascii="Times New Roman" w:hAnsi="Times New Roman" w:cs="Times New Roman"/>
          <w:sz w:val="20"/>
          <w:szCs w:val="20"/>
          <w:lang w:val="nl-NL"/>
        </w:rPr>
        <w:t>)</w:t>
      </w:r>
      <w:r w:rsidRPr="00814B18">
        <w:rPr>
          <w:rFonts w:ascii="Times New Roman" w:hAnsi="Times New Roman" w:cs="Times New Roman"/>
          <w:sz w:val="20"/>
          <w:szCs w:val="20"/>
          <w:lang w:val="nl-NL"/>
        </w:rPr>
        <w:t xml:space="preserve"> zijn de Algemene voorwaarden van de Vidanova Bank N.V., de </w:t>
      </w:r>
      <w:r w:rsidR="00304E16" w:rsidRPr="00814B18">
        <w:rPr>
          <w:rFonts w:ascii="Times New Roman" w:hAnsi="Times New Roman" w:cs="Times New Roman"/>
          <w:sz w:val="20"/>
          <w:szCs w:val="20"/>
          <w:lang w:val="nl-NL"/>
        </w:rPr>
        <w:t xml:space="preserve">Algemene </w:t>
      </w:r>
      <w:r w:rsidRPr="00814B18">
        <w:rPr>
          <w:rFonts w:ascii="Times New Roman" w:hAnsi="Times New Roman" w:cs="Times New Roman"/>
          <w:sz w:val="20"/>
          <w:szCs w:val="20"/>
          <w:lang w:val="nl-NL"/>
        </w:rPr>
        <w:t xml:space="preserve">Voorwaarden voor </w:t>
      </w:r>
      <w:r w:rsidR="001E28DE" w:rsidRPr="00814B18">
        <w:rPr>
          <w:rFonts w:ascii="Times New Roman" w:hAnsi="Times New Roman" w:cs="Times New Roman"/>
          <w:sz w:val="20"/>
          <w:szCs w:val="20"/>
          <w:lang w:val="nl-NL"/>
        </w:rPr>
        <w:t xml:space="preserve">een </w:t>
      </w:r>
      <w:r w:rsidR="00801953" w:rsidRPr="00814B18">
        <w:rPr>
          <w:rFonts w:ascii="Times New Roman" w:hAnsi="Times New Roman" w:cs="Times New Roman"/>
          <w:sz w:val="20"/>
          <w:szCs w:val="20"/>
          <w:lang w:val="nl-NL"/>
        </w:rPr>
        <w:t>Debet kaart</w:t>
      </w:r>
      <w:r w:rsidRPr="00814B18">
        <w:rPr>
          <w:rFonts w:ascii="Times New Roman" w:hAnsi="Times New Roman" w:cs="Times New Roman"/>
          <w:sz w:val="20"/>
          <w:szCs w:val="20"/>
          <w:lang w:val="nl-NL"/>
        </w:rPr>
        <w:t xml:space="preserve"> en </w:t>
      </w:r>
      <w:r w:rsidR="0000433C" w:rsidRPr="00814B18">
        <w:rPr>
          <w:rFonts w:ascii="Times New Roman" w:hAnsi="Times New Roman" w:cs="Times New Roman"/>
          <w:sz w:val="20"/>
          <w:szCs w:val="20"/>
          <w:lang w:val="nl-NL"/>
        </w:rPr>
        <w:t xml:space="preserve">de </w:t>
      </w:r>
      <w:r w:rsidRPr="00814B18">
        <w:rPr>
          <w:rFonts w:ascii="Times New Roman" w:hAnsi="Times New Roman" w:cs="Times New Roman"/>
          <w:sz w:val="20"/>
          <w:szCs w:val="20"/>
          <w:lang w:val="nl-NL"/>
        </w:rPr>
        <w:t xml:space="preserve">Voorwaarden voor </w:t>
      </w:r>
      <w:r w:rsidR="00117AF8" w:rsidRPr="00814B18">
        <w:rPr>
          <w:rFonts w:ascii="Times New Roman" w:hAnsi="Times New Roman" w:cs="Times New Roman"/>
          <w:sz w:val="20"/>
          <w:szCs w:val="20"/>
          <w:lang w:val="nl-NL"/>
        </w:rPr>
        <w:t>onlineb</w:t>
      </w:r>
      <w:r w:rsidRPr="00814B18">
        <w:rPr>
          <w:rFonts w:ascii="Times New Roman" w:hAnsi="Times New Roman" w:cs="Times New Roman"/>
          <w:sz w:val="20"/>
          <w:szCs w:val="20"/>
          <w:lang w:val="nl-NL"/>
        </w:rPr>
        <w:t>anki</w:t>
      </w:r>
      <w:r w:rsidR="001E28DE" w:rsidRPr="00814B18">
        <w:rPr>
          <w:rFonts w:ascii="Times New Roman" w:hAnsi="Times New Roman" w:cs="Times New Roman"/>
          <w:sz w:val="20"/>
          <w:szCs w:val="20"/>
          <w:lang w:val="nl-NL"/>
        </w:rPr>
        <w:t xml:space="preserve">ng en onderhavige </w:t>
      </w:r>
      <w:r w:rsidR="0072225F" w:rsidRPr="00814B18">
        <w:rPr>
          <w:rFonts w:ascii="Times New Roman" w:hAnsi="Times New Roman" w:cs="Times New Roman"/>
          <w:sz w:val="20"/>
          <w:szCs w:val="20"/>
          <w:lang w:val="nl-NL"/>
        </w:rPr>
        <w:t xml:space="preserve">Bijzondere </w:t>
      </w:r>
      <w:r w:rsidR="001E28DE" w:rsidRPr="00814B18">
        <w:rPr>
          <w:rFonts w:ascii="Times New Roman" w:hAnsi="Times New Roman" w:cs="Times New Roman"/>
          <w:sz w:val="20"/>
          <w:szCs w:val="20"/>
          <w:lang w:val="nl-NL"/>
        </w:rPr>
        <w:t xml:space="preserve">voorwaarden </w:t>
      </w:r>
      <w:r w:rsidR="00983521" w:rsidRPr="00814B18">
        <w:rPr>
          <w:rFonts w:ascii="Times New Roman" w:hAnsi="Times New Roman" w:cs="Times New Roman"/>
          <w:sz w:val="20"/>
          <w:szCs w:val="20"/>
          <w:lang w:val="nl-NL"/>
        </w:rPr>
        <w:t>K</w:t>
      </w:r>
      <w:r w:rsidR="001E28DE" w:rsidRPr="00814B18">
        <w:rPr>
          <w:rFonts w:ascii="Times New Roman" w:hAnsi="Times New Roman" w:cs="Times New Roman"/>
          <w:sz w:val="20"/>
          <w:szCs w:val="20"/>
          <w:lang w:val="nl-NL"/>
        </w:rPr>
        <w:t xml:space="preserve">ind- en </w:t>
      </w:r>
      <w:r w:rsidR="00983521" w:rsidRPr="00814B18">
        <w:rPr>
          <w:rFonts w:ascii="Times New Roman" w:hAnsi="Times New Roman" w:cs="Times New Roman"/>
          <w:sz w:val="20"/>
          <w:szCs w:val="20"/>
          <w:lang w:val="nl-NL"/>
        </w:rPr>
        <w:t>J</w:t>
      </w:r>
      <w:r w:rsidR="001E28DE" w:rsidRPr="00814B18">
        <w:rPr>
          <w:rFonts w:ascii="Times New Roman" w:hAnsi="Times New Roman" w:cs="Times New Roman"/>
          <w:sz w:val="20"/>
          <w:szCs w:val="20"/>
          <w:lang w:val="nl-NL"/>
        </w:rPr>
        <w:t xml:space="preserve">ongerenrekening Vidanova Bank </w:t>
      </w:r>
      <w:r w:rsidR="00D90DDD" w:rsidRPr="00814B18">
        <w:rPr>
          <w:rFonts w:ascii="Times New Roman" w:hAnsi="Times New Roman" w:cs="Times New Roman"/>
          <w:sz w:val="20"/>
          <w:szCs w:val="20"/>
          <w:lang w:val="nl-NL"/>
        </w:rPr>
        <w:t xml:space="preserve">N.V. </w:t>
      </w:r>
      <w:r w:rsidR="001E28DE" w:rsidRPr="00814B18">
        <w:rPr>
          <w:rFonts w:ascii="Times New Roman" w:hAnsi="Times New Roman" w:cs="Times New Roman"/>
          <w:sz w:val="20"/>
          <w:szCs w:val="20"/>
          <w:lang w:val="nl-NL"/>
        </w:rPr>
        <w:t xml:space="preserve">van toepassing. </w:t>
      </w:r>
    </w:p>
    <w:p w14:paraId="3B8F4891" w14:textId="77777777" w:rsidR="00F6088D" w:rsidRPr="00814B18" w:rsidRDefault="00F6088D" w:rsidP="00814B18">
      <w:pPr>
        <w:pStyle w:val="ListParagraph"/>
        <w:spacing w:after="0"/>
        <w:ind w:left="0"/>
        <w:rPr>
          <w:rFonts w:ascii="Times New Roman" w:hAnsi="Times New Roman" w:cs="Times New Roman"/>
          <w:sz w:val="20"/>
          <w:szCs w:val="20"/>
          <w:lang w:val="nl-NL"/>
        </w:rPr>
      </w:pPr>
    </w:p>
    <w:p w14:paraId="40546E94" w14:textId="2A216222" w:rsidR="001E28DE" w:rsidRPr="00814B18" w:rsidRDefault="00F6088D"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In geval de Algemene Voorwaarden van de Vidanova Bank N.V.</w:t>
      </w:r>
      <w:r w:rsidR="00953A36"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 xml:space="preserve">tegenstrijdig zijn met </w:t>
      </w:r>
      <w:r w:rsidR="00831386" w:rsidRPr="00814B18">
        <w:rPr>
          <w:rFonts w:ascii="Times New Roman" w:hAnsi="Times New Roman" w:cs="Times New Roman"/>
          <w:sz w:val="20"/>
          <w:szCs w:val="20"/>
          <w:lang w:val="nl-NL"/>
        </w:rPr>
        <w:t xml:space="preserve">de </w:t>
      </w:r>
      <w:r w:rsidR="0072225F" w:rsidRPr="00814B18">
        <w:rPr>
          <w:rFonts w:ascii="Times New Roman" w:hAnsi="Times New Roman" w:cs="Times New Roman"/>
          <w:sz w:val="20"/>
          <w:szCs w:val="20"/>
          <w:lang w:val="nl-NL"/>
        </w:rPr>
        <w:t>Bijzondere v</w:t>
      </w:r>
      <w:r w:rsidRPr="00814B18">
        <w:rPr>
          <w:rFonts w:ascii="Times New Roman" w:hAnsi="Times New Roman" w:cs="Times New Roman"/>
          <w:sz w:val="20"/>
          <w:szCs w:val="20"/>
          <w:lang w:val="nl-NL"/>
        </w:rPr>
        <w:t xml:space="preserve">oorwaarden van de </w:t>
      </w:r>
      <w:r w:rsidR="00831386" w:rsidRPr="00814B18">
        <w:rPr>
          <w:rFonts w:ascii="Times New Roman" w:hAnsi="Times New Roman" w:cs="Times New Roman"/>
          <w:sz w:val="20"/>
          <w:szCs w:val="20"/>
          <w:lang w:val="nl-NL"/>
        </w:rPr>
        <w:t>K</w:t>
      </w:r>
      <w:r w:rsidRPr="00814B18">
        <w:rPr>
          <w:rFonts w:ascii="Times New Roman" w:hAnsi="Times New Roman" w:cs="Times New Roman"/>
          <w:sz w:val="20"/>
          <w:szCs w:val="20"/>
          <w:lang w:val="nl-NL"/>
        </w:rPr>
        <w:t>ind- en</w:t>
      </w:r>
      <w:r w:rsidR="00831386" w:rsidRPr="00814B18">
        <w:rPr>
          <w:rFonts w:ascii="Times New Roman" w:hAnsi="Times New Roman" w:cs="Times New Roman"/>
          <w:sz w:val="20"/>
          <w:szCs w:val="20"/>
          <w:lang w:val="nl-NL"/>
        </w:rPr>
        <w:t xml:space="preserve"> J</w:t>
      </w:r>
      <w:r w:rsidRPr="00814B18">
        <w:rPr>
          <w:rFonts w:ascii="Times New Roman" w:hAnsi="Times New Roman" w:cs="Times New Roman"/>
          <w:sz w:val="20"/>
          <w:szCs w:val="20"/>
          <w:lang w:val="nl-NL"/>
        </w:rPr>
        <w:t>ongerenrekening</w:t>
      </w:r>
      <w:r w:rsidR="00983521" w:rsidRPr="00814B18">
        <w:rPr>
          <w:rFonts w:ascii="Times New Roman" w:hAnsi="Times New Roman" w:cs="Times New Roman"/>
          <w:sz w:val="20"/>
          <w:szCs w:val="20"/>
          <w:lang w:val="nl-NL"/>
        </w:rPr>
        <w:t>,</w:t>
      </w:r>
      <w:r w:rsidRPr="00814B18">
        <w:rPr>
          <w:rFonts w:ascii="Times New Roman" w:hAnsi="Times New Roman" w:cs="Times New Roman"/>
          <w:sz w:val="20"/>
          <w:szCs w:val="20"/>
          <w:lang w:val="nl-NL"/>
        </w:rPr>
        <w:t xml:space="preserve"> zullen de </w:t>
      </w:r>
      <w:r w:rsidR="0072225F" w:rsidRPr="00814B18">
        <w:rPr>
          <w:rFonts w:ascii="Times New Roman" w:hAnsi="Times New Roman" w:cs="Times New Roman"/>
          <w:sz w:val="20"/>
          <w:szCs w:val="20"/>
          <w:lang w:val="nl-NL"/>
        </w:rPr>
        <w:t>Bijzondere v</w:t>
      </w:r>
      <w:r w:rsidRPr="00814B18">
        <w:rPr>
          <w:rFonts w:ascii="Times New Roman" w:hAnsi="Times New Roman" w:cs="Times New Roman"/>
          <w:sz w:val="20"/>
          <w:szCs w:val="20"/>
          <w:lang w:val="nl-NL"/>
        </w:rPr>
        <w:t xml:space="preserve">oorwaarden van de </w:t>
      </w:r>
      <w:r w:rsidR="008B4705" w:rsidRPr="00814B18">
        <w:rPr>
          <w:rFonts w:ascii="Times New Roman" w:hAnsi="Times New Roman" w:cs="Times New Roman"/>
          <w:sz w:val="20"/>
          <w:szCs w:val="20"/>
          <w:lang w:val="nl-NL"/>
        </w:rPr>
        <w:t>K</w:t>
      </w:r>
      <w:r w:rsidRPr="00814B18">
        <w:rPr>
          <w:rFonts w:ascii="Times New Roman" w:hAnsi="Times New Roman" w:cs="Times New Roman"/>
          <w:sz w:val="20"/>
          <w:szCs w:val="20"/>
          <w:lang w:val="nl-NL"/>
        </w:rPr>
        <w:t xml:space="preserve">ind- en </w:t>
      </w:r>
      <w:r w:rsidR="008B4705" w:rsidRPr="00814B18">
        <w:rPr>
          <w:rFonts w:ascii="Times New Roman" w:hAnsi="Times New Roman" w:cs="Times New Roman"/>
          <w:sz w:val="20"/>
          <w:szCs w:val="20"/>
          <w:lang w:val="nl-NL"/>
        </w:rPr>
        <w:t>J</w:t>
      </w:r>
      <w:r w:rsidRPr="00814B18">
        <w:rPr>
          <w:rFonts w:ascii="Times New Roman" w:hAnsi="Times New Roman" w:cs="Times New Roman"/>
          <w:sz w:val="20"/>
          <w:szCs w:val="20"/>
          <w:lang w:val="nl-NL"/>
        </w:rPr>
        <w:t xml:space="preserve">ongerenrekening prevaleren. </w:t>
      </w:r>
    </w:p>
    <w:p w14:paraId="5D83A162" w14:textId="0A3F1365" w:rsidR="00F6088D" w:rsidRPr="00814B18" w:rsidRDefault="00F6088D" w:rsidP="00814B18">
      <w:pPr>
        <w:pStyle w:val="ListParagraph"/>
        <w:spacing w:after="0"/>
        <w:ind w:left="0"/>
        <w:rPr>
          <w:rFonts w:ascii="Times New Roman" w:hAnsi="Times New Roman" w:cs="Times New Roman"/>
          <w:sz w:val="20"/>
          <w:szCs w:val="20"/>
          <w:lang w:val="nl-NL"/>
        </w:rPr>
      </w:pPr>
    </w:p>
    <w:p w14:paraId="261C89D6" w14:textId="77777777" w:rsidR="00117AF8" w:rsidRPr="00814B18" w:rsidRDefault="00F6088D"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Soort r</w:t>
      </w:r>
      <w:r w:rsidR="00EC3922" w:rsidRPr="00814B18">
        <w:rPr>
          <w:rFonts w:ascii="Times New Roman" w:hAnsi="Times New Roman" w:cs="Times New Roman"/>
          <w:b/>
          <w:bCs/>
          <w:sz w:val="20"/>
          <w:szCs w:val="20"/>
          <w:lang w:val="nl-NL"/>
        </w:rPr>
        <w:t>ekeningen</w:t>
      </w:r>
      <w:r w:rsidR="009702F7" w:rsidRPr="00814B18">
        <w:rPr>
          <w:rFonts w:ascii="Times New Roman" w:hAnsi="Times New Roman" w:cs="Times New Roman"/>
          <w:b/>
          <w:bCs/>
          <w:sz w:val="20"/>
          <w:szCs w:val="20"/>
          <w:lang w:val="nl-NL"/>
        </w:rPr>
        <w:t xml:space="preserve"> </w:t>
      </w:r>
    </w:p>
    <w:p w14:paraId="09A0611E" w14:textId="08812809" w:rsidR="009702F7" w:rsidRPr="00814B18" w:rsidRDefault="00EC3922"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volgende </w:t>
      </w:r>
      <w:r w:rsidR="00983521" w:rsidRPr="00814B18">
        <w:rPr>
          <w:rFonts w:ascii="Times New Roman" w:hAnsi="Times New Roman" w:cs="Times New Roman"/>
          <w:sz w:val="20"/>
          <w:szCs w:val="20"/>
          <w:lang w:val="nl-NL"/>
        </w:rPr>
        <w:t>K</w:t>
      </w:r>
      <w:r w:rsidR="008B4705" w:rsidRPr="00814B18">
        <w:rPr>
          <w:rFonts w:ascii="Times New Roman" w:hAnsi="Times New Roman" w:cs="Times New Roman"/>
          <w:sz w:val="20"/>
          <w:szCs w:val="20"/>
          <w:lang w:val="nl-NL"/>
        </w:rPr>
        <w:t>ind</w:t>
      </w:r>
      <w:r w:rsidR="00983521" w:rsidRPr="00814B18">
        <w:rPr>
          <w:rFonts w:ascii="Times New Roman" w:hAnsi="Times New Roman" w:cs="Times New Roman"/>
          <w:sz w:val="20"/>
          <w:szCs w:val="20"/>
          <w:lang w:val="nl-NL"/>
        </w:rPr>
        <w:t>-</w:t>
      </w:r>
      <w:r w:rsidR="008B4705" w:rsidRPr="00814B18">
        <w:rPr>
          <w:rFonts w:ascii="Times New Roman" w:hAnsi="Times New Roman" w:cs="Times New Roman"/>
          <w:sz w:val="20"/>
          <w:szCs w:val="20"/>
          <w:lang w:val="nl-NL"/>
        </w:rPr>
        <w:t xml:space="preserve"> en </w:t>
      </w:r>
      <w:r w:rsidR="00983521" w:rsidRPr="00814B18">
        <w:rPr>
          <w:rFonts w:ascii="Times New Roman" w:hAnsi="Times New Roman" w:cs="Times New Roman"/>
          <w:sz w:val="20"/>
          <w:szCs w:val="20"/>
          <w:lang w:val="nl-NL"/>
        </w:rPr>
        <w:t>J</w:t>
      </w:r>
      <w:r w:rsidR="008B4705" w:rsidRPr="00814B18">
        <w:rPr>
          <w:rFonts w:ascii="Times New Roman" w:hAnsi="Times New Roman" w:cs="Times New Roman"/>
          <w:sz w:val="20"/>
          <w:szCs w:val="20"/>
          <w:lang w:val="nl-NL"/>
        </w:rPr>
        <w:t>ongeren</w:t>
      </w:r>
      <w:r w:rsidRPr="00814B18">
        <w:rPr>
          <w:rFonts w:ascii="Times New Roman" w:hAnsi="Times New Roman" w:cs="Times New Roman"/>
          <w:sz w:val="20"/>
          <w:szCs w:val="20"/>
          <w:lang w:val="nl-NL"/>
        </w:rPr>
        <w:t xml:space="preserve">rekeningen </w:t>
      </w:r>
      <w:r w:rsidR="009E3FBB" w:rsidRPr="00814B18">
        <w:rPr>
          <w:rFonts w:ascii="Times New Roman" w:hAnsi="Times New Roman" w:cs="Times New Roman"/>
          <w:sz w:val="20"/>
          <w:szCs w:val="20"/>
          <w:lang w:val="nl-NL"/>
        </w:rPr>
        <w:t xml:space="preserve">kunnen </w:t>
      </w:r>
      <w:r w:rsidR="009702F7" w:rsidRPr="00814B18">
        <w:rPr>
          <w:rFonts w:ascii="Times New Roman" w:hAnsi="Times New Roman" w:cs="Times New Roman"/>
          <w:sz w:val="20"/>
          <w:szCs w:val="20"/>
          <w:lang w:val="nl-NL"/>
        </w:rPr>
        <w:t>op naam van minderjarigen worden geopend</w:t>
      </w:r>
      <w:r w:rsidR="00D55E6B" w:rsidRPr="00814B18">
        <w:rPr>
          <w:rFonts w:ascii="Times New Roman" w:hAnsi="Times New Roman" w:cs="Times New Roman"/>
          <w:sz w:val="20"/>
          <w:szCs w:val="20"/>
          <w:lang w:val="nl-NL"/>
        </w:rPr>
        <w:t xml:space="preserve"> door </w:t>
      </w:r>
      <w:r w:rsidR="004B1266" w:rsidRPr="00814B18">
        <w:rPr>
          <w:rFonts w:ascii="Times New Roman" w:hAnsi="Times New Roman" w:cs="Times New Roman"/>
          <w:sz w:val="20"/>
          <w:szCs w:val="20"/>
          <w:lang w:val="nl-NL"/>
        </w:rPr>
        <w:t xml:space="preserve">minimaal </w:t>
      </w:r>
      <w:r w:rsidR="00D55E6B" w:rsidRPr="00814B18">
        <w:rPr>
          <w:rFonts w:ascii="Times New Roman" w:hAnsi="Times New Roman" w:cs="Times New Roman"/>
          <w:sz w:val="20"/>
          <w:szCs w:val="20"/>
          <w:lang w:val="nl-NL"/>
        </w:rPr>
        <w:t>één wettelijk vertegenwoordiger (ouder/voogd) van het minderjarige kind</w:t>
      </w:r>
      <w:r w:rsidR="009702F7" w:rsidRPr="00814B18">
        <w:rPr>
          <w:rFonts w:ascii="Times New Roman" w:hAnsi="Times New Roman" w:cs="Times New Roman"/>
          <w:sz w:val="20"/>
          <w:szCs w:val="20"/>
          <w:lang w:val="nl-NL"/>
        </w:rPr>
        <w:t xml:space="preserve">: </w:t>
      </w:r>
    </w:p>
    <w:p w14:paraId="5DE9871B" w14:textId="77777777" w:rsidR="0060711F" w:rsidRPr="00814B18" w:rsidRDefault="0060711F" w:rsidP="00814B18">
      <w:pPr>
        <w:pStyle w:val="ListParagraph"/>
        <w:spacing w:after="0"/>
        <w:ind w:left="0"/>
        <w:rPr>
          <w:rFonts w:ascii="Times New Roman" w:hAnsi="Times New Roman" w:cs="Times New Roman"/>
          <w:sz w:val="20"/>
          <w:szCs w:val="20"/>
          <w:lang w:val="nl-NL"/>
        </w:rPr>
      </w:pPr>
    </w:p>
    <w:p w14:paraId="68BA6448" w14:textId="4956117F" w:rsidR="009702F7" w:rsidRPr="00814B18" w:rsidRDefault="009702F7" w:rsidP="00814B18">
      <w:pPr>
        <w:pStyle w:val="ListParagraph"/>
        <w:numPr>
          <w:ilvl w:val="0"/>
          <w:numId w:val="4"/>
        </w:numPr>
        <w:spacing w:after="0" w:line="276" w:lineRule="auto"/>
        <w:ind w:left="0" w:hanging="273"/>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Leeftijd 0 tot en met 11 jaar: </w:t>
      </w:r>
      <w:r w:rsidR="00831386" w:rsidRPr="00814B18">
        <w:rPr>
          <w:rFonts w:ascii="Times New Roman" w:hAnsi="Times New Roman" w:cs="Times New Roman"/>
          <w:sz w:val="20"/>
          <w:szCs w:val="20"/>
          <w:lang w:val="nl-NL"/>
        </w:rPr>
        <w:t>Kind sp</w:t>
      </w:r>
      <w:r w:rsidRPr="00814B18">
        <w:rPr>
          <w:rFonts w:ascii="Times New Roman" w:hAnsi="Times New Roman" w:cs="Times New Roman"/>
          <w:sz w:val="20"/>
          <w:szCs w:val="20"/>
          <w:lang w:val="nl-NL"/>
        </w:rPr>
        <w:t>aarrekening zonder debet kaart</w:t>
      </w:r>
      <w:r w:rsidR="00953A36" w:rsidRPr="00814B18">
        <w:rPr>
          <w:rFonts w:ascii="Times New Roman" w:hAnsi="Times New Roman" w:cs="Times New Roman"/>
          <w:sz w:val="20"/>
          <w:szCs w:val="20"/>
          <w:lang w:val="nl-NL"/>
        </w:rPr>
        <w:t xml:space="preserve"> </w:t>
      </w:r>
    </w:p>
    <w:p w14:paraId="51A61AB0" w14:textId="57A212E4" w:rsidR="009702F7" w:rsidRPr="00814B18" w:rsidRDefault="009702F7" w:rsidP="00814B18">
      <w:pPr>
        <w:pStyle w:val="ListParagraph"/>
        <w:numPr>
          <w:ilvl w:val="0"/>
          <w:numId w:val="4"/>
        </w:numPr>
        <w:spacing w:after="0" w:line="276" w:lineRule="auto"/>
        <w:ind w:left="0" w:hanging="273"/>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Leeftijd 12 tot en met 17 jaar: </w:t>
      </w:r>
      <w:r w:rsidR="00831386" w:rsidRPr="00814B18">
        <w:rPr>
          <w:rFonts w:ascii="Times New Roman" w:hAnsi="Times New Roman" w:cs="Times New Roman"/>
          <w:sz w:val="20"/>
          <w:szCs w:val="20"/>
          <w:lang w:val="nl-NL"/>
        </w:rPr>
        <w:t xml:space="preserve">Jongeren </w:t>
      </w:r>
      <w:r w:rsidRPr="00814B18">
        <w:rPr>
          <w:rFonts w:ascii="Times New Roman" w:hAnsi="Times New Roman" w:cs="Times New Roman"/>
          <w:sz w:val="20"/>
          <w:szCs w:val="20"/>
          <w:lang w:val="nl-NL"/>
        </w:rPr>
        <w:t>Spaarrekening zonder debet kaart</w:t>
      </w:r>
      <w:r w:rsidR="00953A36" w:rsidRPr="00814B18">
        <w:rPr>
          <w:rFonts w:ascii="Times New Roman" w:hAnsi="Times New Roman" w:cs="Times New Roman"/>
          <w:sz w:val="20"/>
          <w:szCs w:val="20"/>
          <w:lang w:val="nl-NL"/>
        </w:rPr>
        <w:t xml:space="preserve"> </w:t>
      </w:r>
    </w:p>
    <w:p w14:paraId="5D93F015" w14:textId="1112CF49" w:rsidR="00BB6B6A" w:rsidRPr="00814B18" w:rsidRDefault="009702F7" w:rsidP="00814B18">
      <w:pPr>
        <w:pStyle w:val="ListParagraph"/>
        <w:numPr>
          <w:ilvl w:val="0"/>
          <w:numId w:val="4"/>
        </w:numPr>
        <w:spacing w:after="0" w:line="276" w:lineRule="auto"/>
        <w:ind w:left="0" w:hanging="273"/>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Leeftijd 12 tot en met 17 jaar: </w:t>
      </w:r>
      <w:r w:rsidR="00831386" w:rsidRPr="00814B18">
        <w:rPr>
          <w:rFonts w:ascii="Times New Roman" w:hAnsi="Times New Roman" w:cs="Times New Roman"/>
          <w:sz w:val="20"/>
          <w:szCs w:val="20"/>
          <w:lang w:val="nl-NL"/>
        </w:rPr>
        <w:t xml:space="preserve">Jongeren </w:t>
      </w:r>
      <w:r w:rsidR="00BB6B6A" w:rsidRPr="00814B18">
        <w:rPr>
          <w:rFonts w:ascii="Times New Roman" w:hAnsi="Times New Roman" w:cs="Times New Roman"/>
          <w:sz w:val="20"/>
          <w:szCs w:val="20"/>
          <w:lang w:val="nl-NL"/>
        </w:rPr>
        <w:t>Betaalr</w:t>
      </w:r>
      <w:r w:rsidRPr="00814B18">
        <w:rPr>
          <w:rFonts w:ascii="Times New Roman" w:hAnsi="Times New Roman" w:cs="Times New Roman"/>
          <w:sz w:val="20"/>
          <w:szCs w:val="20"/>
          <w:lang w:val="nl-NL"/>
        </w:rPr>
        <w:t>ekening courant met debet</w:t>
      </w:r>
      <w:r w:rsidR="00801953"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kaart</w:t>
      </w:r>
      <w:r w:rsidR="00BB6B6A" w:rsidRPr="00814B18">
        <w:rPr>
          <w:rFonts w:ascii="Times New Roman" w:hAnsi="Times New Roman" w:cs="Times New Roman"/>
          <w:sz w:val="20"/>
          <w:szCs w:val="20"/>
          <w:lang w:val="nl-NL"/>
        </w:rPr>
        <w:t xml:space="preserve"> </w:t>
      </w:r>
    </w:p>
    <w:p w14:paraId="6C5AA76E" w14:textId="14E77B8A" w:rsidR="009702F7" w:rsidRPr="00814B18" w:rsidRDefault="00BB6B6A" w:rsidP="00814B18">
      <w:pPr>
        <w:spacing w:after="0"/>
        <w:rPr>
          <w:rFonts w:ascii="Times New Roman" w:hAnsi="Times New Roman" w:cs="Times New Roman"/>
          <w:sz w:val="20"/>
          <w:szCs w:val="20"/>
          <w:lang w:val="nl-NL"/>
        </w:rPr>
      </w:pPr>
      <w:r w:rsidRPr="00814B18">
        <w:rPr>
          <w:rFonts w:ascii="Times New Roman" w:hAnsi="Times New Roman" w:cs="Times New Roman"/>
          <w:sz w:val="20"/>
          <w:szCs w:val="20"/>
          <w:lang w:val="nl-NL"/>
        </w:rPr>
        <w:t>Er k</w:t>
      </w:r>
      <w:r w:rsidR="00983521" w:rsidRPr="00814B18">
        <w:rPr>
          <w:rFonts w:ascii="Times New Roman" w:hAnsi="Times New Roman" w:cs="Times New Roman"/>
          <w:sz w:val="20"/>
          <w:szCs w:val="20"/>
          <w:lang w:val="nl-NL"/>
        </w:rPr>
        <w:t>u</w:t>
      </w:r>
      <w:r w:rsidRPr="00814B18">
        <w:rPr>
          <w:rFonts w:ascii="Times New Roman" w:hAnsi="Times New Roman" w:cs="Times New Roman"/>
          <w:sz w:val="20"/>
          <w:szCs w:val="20"/>
          <w:lang w:val="nl-NL"/>
        </w:rPr>
        <w:t>n</w:t>
      </w:r>
      <w:r w:rsidR="00983521" w:rsidRPr="00814B18">
        <w:rPr>
          <w:rFonts w:ascii="Times New Roman" w:hAnsi="Times New Roman" w:cs="Times New Roman"/>
          <w:sz w:val="20"/>
          <w:szCs w:val="20"/>
          <w:lang w:val="nl-NL"/>
        </w:rPr>
        <w:t>nen</w:t>
      </w:r>
      <w:r w:rsidRPr="00814B18">
        <w:rPr>
          <w:rFonts w:ascii="Times New Roman" w:hAnsi="Times New Roman" w:cs="Times New Roman"/>
          <w:sz w:val="20"/>
          <w:szCs w:val="20"/>
          <w:lang w:val="nl-NL"/>
        </w:rPr>
        <w:t xml:space="preserve"> </w:t>
      </w:r>
      <w:r w:rsidR="00983521" w:rsidRPr="00814B18">
        <w:rPr>
          <w:rFonts w:ascii="Times New Roman" w:hAnsi="Times New Roman" w:cs="Times New Roman"/>
          <w:sz w:val="20"/>
          <w:szCs w:val="20"/>
          <w:lang w:val="nl-NL"/>
        </w:rPr>
        <w:t xml:space="preserve">slechts </w:t>
      </w:r>
      <w:r w:rsidRPr="00814B18">
        <w:rPr>
          <w:rFonts w:ascii="Times New Roman" w:hAnsi="Times New Roman" w:cs="Times New Roman"/>
          <w:sz w:val="20"/>
          <w:szCs w:val="20"/>
          <w:lang w:val="nl-NL"/>
        </w:rPr>
        <w:t>1 betaal en 1 spaarrekening op naam van</w:t>
      </w:r>
      <w:r w:rsidR="009E3FBB" w:rsidRPr="00814B18">
        <w:rPr>
          <w:rFonts w:ascii="Times New Roman" w:hAnsi="Times New Roman" w:cs="Times New Roman"/>
          <w:sz w:val="20"/>
          <w:szCs w:val="20"/>
          <w:lang w:val="nl-NL"/>
        </w:rPr>
        <w:t xml:space="preserve"> de </w:t>
      </w:r>
      <w:r w:rsidR="00831386" w:rsidRPr="00814B18">
        <w:rPr>
          <w:rFonts w:ascii="Times New Roman" w:hAnsi="Times New Roman" w:cs="Times New Roman"/>
          <w:sz w:val="20"/>
          <w:szCs w:val="20"/>
          <w:lang w:val="nl-NL"/>
        </w:rPr>
        <w:t>Cliënt</w:t>
      </w:r>
      <w:r w:rsidRPr="00814B18">
        <w:rPr>
          <w:rFonts w:ascii="Times New Roman" w:hAnsi="Times New Roman" w:cs="Times New Roman"/>
          <w:sz w:val="20"/>
          <w:szCs w:val="20"/>
          <w:lang w:val="nl-NL"/>
        </w:rPr>
        <w:t xml:space="preserve"> worden geopend.</w:t>
      </w:r>
      <w:r w:rsidR="000A5957" w:rsidRPr="00814B18">
        <w:rPr>
          <w:rFonts w:ascii="Times New Roman" w:hAnsi="Times New Roman" w:cs="Times New Roman"/>
          <w:sz w:val="20"/>
          <w:szCs w:val="20"/>
          <w:lang w:val="nl-NL"/>
        </w:rPr>
        <w:t xml:space="preserve"> </w:t>
      </w:r>
    </w:p>
    <w:p w14:paraId="0F7B297D" w14:textId="7468F018" w:rsidR="000A5957" w:rsidRPr="00814B18" w:rsidRDefault="000A5957" w:rsidP="00814B18">
      <w:pPr>
        <w:spacing w:after="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Het minimum te storten bedrag om de rekening te openen is 25.00 </w:t>
      </w:r>
      <w:r w:rsidR="00905681">
        <w:rPr>
          <w:rFonts w:ascii="Times New Roman" w:hAnsi="Times New Roman" w:cs="Times New Roman"/>
          <w:sz w:val="20"/>
          <w:szCs w:val="20"/>
          <w:lang w:val="nl-NL"/>
        </w:rPr>
        <w:t>XCG</w:t>
      </w:r>
      <w:r w:rsidRPr="00814B18">
        <w:rPr>
          <w:rFonts w:ascii="Times New Roman" w:hAnsi="Times New Roman" w:cs="Times New Roman"/>
          <w:sz w:val="20"/>
          <w:szCs w:val="20"/>
          <w:lang w:val="nl-NL"/>
        </w:rPr>
        <w:t>.</w:t>
      </w:r>
    </w:p>
    <w:p w14:paraId="367C0E89" w14:textId="77777777" w:rsidR="00AB1D5E" w:rsidRPr="00814B18" w:rsidRDefault="00AB1D5E" w:rsidP="00814B18">
      <w:pPr>
        <w:spacing w:after="0"/>
        <w:rPr>
          <w:rFonts w:ascii="Times New Roman" w:hAnsi="Times New Roman" w:cs="Times New Roman"/>
          <w:sz w:val="20"/>
          <w:szCs w:val="20"/>
          <w:lang w:val="nl-NL"/>
        </w:rPr>
      </w:pPr>
    </w:p>
    <w:p w14:paraId="5BB948B2" w14:textId="5E57789C" w:rsidR="00983521" w:rsidRPr="00814B18" w:rsidRDefault="00983521"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Handtekening</w:t>
      </w:r>
    </w:p>
    <w:p w14:paraId="6A5C5976" w14:textId="506029D5" w:rsidR="009702F7" w:rsidRPr="00814B18" w:rsidRDefault="009702F7"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specimina van handtekening en beperking als bedoeld in artikel 6 </w:t>
      </w:r>
      <w:r w:rsidR="00EC3922" w:rsidRPr="00814B18">
        <w:rPr>
          <w:rFonts w:ascii="Times New Roman" w:hAnsi="Times New Roman" w:cs="Times New Roman"/>
          <w:sz w:val="20"/>
          <w:szCs w:val="20"/>
          <w:lang w:val="nl-NL"/>
        </w:rPr>
        <w:t>van de Algemene Voorwaarden</w:t>
      </w:r>
      <w:r w:rsidR="0000433C" w:rsidRPr="00814B18">
        <w:rPr>
          <w:rFonts w:ascii="Times New Roman" w:hAnsi="Times New Roman" w:cs="Times New Roman"/>
          <w:sz w:val="20"/>
          <w:szCs w:val="20"/>
          <w:lang w:val="nl-NL"/>
        </w:rPr>
        <w:t>,</w:t>
      </w:r>
      <w:r w:rsidR="00EC3922"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dienen voor een rekening op naam van een minderjarig</w:t>
      </w:r>
      <w:r w:rsidR="008B4705" w:rsidRPr="00814B18">
        <w:rPr>
          <w:rFonts w:ascii="Times New Roman" w:hAnsi="Times New Roman" w:cs="Times New Roman"/>
          <w:sz w:val="20"/>
          <w:szCs w:val="20"/>
          <w:lang w:val="nl-NL"/>
        </w:rPr>
        <w:t xml:space="preserve"> kind</w:t>
      </w:r>
      <w:r w:rsidR="005774A1" w:rsidRPr="00814B18">
        <w:rPr>
          <w:rFonts w:ascii="Times New Roman" w:hAnsi="Times New Roman" w:cs="Times New Roman"/>
          <w:sz w:val="20"/>
          <w:szCs w:val="20"/>
          <w:lang w:val="nl-NL"/>
        </w:rPr>
        <w:t xml:space="preserve"> tussen de 0 en </w:t>
      </w:r>
      <w:r w:rsidR="00C13FA7" w:rsidRPr="00814B18">
        <w:rPr>
          <w:rFonts w:ascii="Times New Roman" w:hAnsi="Times New Roman" w:cs="Times New Roman"/>
          <w:sz w:val="20"/>
          <w:szCs w:val="20"/>
          <w:lang w:val="nl-NL"/>
        </w:rPr>
        <w:t xml:space="preserve">12 </w:t>
      </w:r>
      <w:r w:rsidR="005774A1" w:rsidRPr="00814B18">
        <w:rPr>
          <w:rFonts w:ascii="Times New Roman" w:hAnsi="Times New Roman" w:cs="Times New Roman"/>
          <w:sz w:val="20"/>
          <w:szCs w:val="20"/>
          <w:lang w:val="nl-NL"/>
        </w:rPr>
        <w:t xml:space="preserve">jaar </w:t>
      </w:r>
      <w:r w:rsidRPr="00814B18">
        <w:rPr>
          <w:rFonts w:ascii="Times New Roman" w:hAnsi="Times New Roman" w:cs="Times New Roman"/>
          <w:sz w:val="20"/>
          <w:szCs w:val="20"/>
          <w:lang w:val="nl-NL"/>
        </w:rPr>
        <w:t xml:space="preserve">te worden verstrekt door </w:t>
      </w:r>
      <w:r w:rsidR="00D55E6B" w:rsidRPr="00814B18">
        <w:rPr>
          <w:rFonts w:ascii="Times New Roman" w:hAnsi="Times New Roman" w:cs="Times New Roman"/>
          <w:sz w:val="20"/>
          <w:szCs w:val="20"/>
          <w:lang w:val="nl-NL"/>
        </w:rPr>
        <w:t xml:space="preserve">1 van </w:t>
      </w:r>
      <w:r w:rsidRPr="00814B18">
        <w:rPr>
          <w:rFonts w:ascii="Times New Roman" w:hAnsi="Times New Roman" w:cs="Times New Roman"/>
          <w:sz w:val="20"/>
          <w:szCs w:val="20"/>
          <w:lang w:val="nl-NL"/>
        </w:rPr>
        <w:t>de ouders</w:t>
      </w:r>
      <w:r w:rsidR="00EC3922" w:rsidRPr="00814B18">
        <w:rPr>
          <w:rFonts w:ascii="Times New Roman" w:hAnsi="Times New Roman" w:cs="Times New Roman"/>
          <w:sz w:val="20"/>
          <w:szCs w:val="20"/>
          <w:lang w:val="nl-NL"/>
        </w:rPr>
        <w:t xml:space="preserve"> of </w:t>
      </w:r>
      <w:r w:rsidR="008B4705" w:rsidRPr="00814B18">
        <w:rPr>
          <w:rFonts w:ascii="Times New Roman" w:hAnsi="Times New Roman" w:cs="Times New Roman"/>
          <w:sz w:val="20"/>
          <w:szCs w:val="20"/>
          <w:lang w:val="nl-NL"/>
        </w:rPr>
        <w:t xml:space="preserve">de </w:t>
      </w:r>
      <w:r w:rsidRPr="00814B18">
        <w:rPr>
          <w:rFonts w:ascii="Times New Roman" w:hAnsi="Times New Roman" w:cs="Times New Roman"/>
          <w:sz w:val="20"/>
          <w:szCs w:val="20"/>
          <w:lang w:val="nl-NL"/>
        </w:rPr>
        <w:t>voogd</w:t>
      </w:r>
      <w:r w:rsidR="00B76DA5" w:rsidRPr="00814B18">
        <w:rPr>
          <w:rFonts w:ascii="Times New Roman" w:hAnsi="Times New Roman" w:cs="Times New Roman"/>
          <w:sz w:val="20"/>
          <w:szCs w:val="20"/>
          <w:lang w:val="nl-NL"/>
        </w:rPr>
        <w:t xml:space="preserve"> van de Cliënt</w:t>
      </w:r>
      <w:r w:rsidRPr="00814B18">
        <w:rPr>
          <w:rFonts w:ascii="Times New Roman" w:hAnsi="Times New Roman" w:cs="Times New Roman"/>
          <w:sz w:val="20"/>
          <w:szCs w:val="20"/>
          <w:lang w:val="nl-NL"/>
        </w:rPr>
        <w:t xml:space="preserve">. </w:t>
      </w:r>
      <w:r w:rsidR="005774A1" w:rsidRPr="00814B18">
        <w:rPr>
          <w:rFonts w:ascii="Times New Roman" w:hAnsi="Times New Roman" w:cs="Times New Roman"/>
          <w:sz w:val="20"/>
          <w:szCs w:val="20"/>
          <w:lang w:val="nl-NL"/>
        </w:rPr>
        <w:t xml:space="preserve">Voor </w:t>
      </w:r>
      <w:r w:rsidR="008B4705" w:rsidRPr="00814B18">
        <w:rPr>
          <w:rFonts w:ascii="Times New Roman" w:hAnsi="Times New Roman" w:cs="Times New Roman"/>
          <w:sz w:val="20"/>
          <w:szCs w:val="20"/>
          <w:lang w:val="nl-NL"/>
        </w:rPr>
        <w:t xml:space="preserve">rekeningen voor </w:t>
      </w:r>
      <w:r w:rsidR="005774A1" w:rsidRPr="00814B18">
        <w:rPr>
          <w:rFonts w:ascii="Times New Roman" w:hAnsi="Times New Roman" w:cs="Times New Roman"/>
          <w:sz w:val="20"/>
          <w:szCs w:val="20"/>
          <w:lang w:val="nl-NL"/>
        </w:rPr>
        <w:t>jongeren vanaf 12 tot en met 17 jaar</w:t>
      </w:r>
      <w:r w:rsidR="00983521" w:rsidRPr="00814B18">
        <w:rPr>
          <w:rFonts w:ascii="Times New Roman" w:hAnsi="Times New Roman" w:cs="Times New Roman"/>
          <w:sz w:val="20"/>
          <w:szCs w:val="20"/>
          <w:lang w:val="nl-NL"/>
        </w:rPr>
        <w:t>,</w:t>
      </w:r>
      <w:r w:rsidR="005774A1" w:rsidRPr="00814B18">
        <w:rPr>
          <w:rFonts w:ascii="Times New Roman" w:hAnsi="Times New Roman" w:cs="Times New Roman"/>
          <w:sz w:val="20"/>
          <w:szCs w:val="20"/>
          <w:lang w:val="nl-NL"/>
        </w:rPr>
        <w:t xml:space="preserve"> </w:t>
      </w:r>
      <w:r w:rsidR="00B039E4" w:rsidRPr="00814B18">
        <w:rPr>
          <w:rFonts w:ascii="Times New Roman" w:hAnsi="Times New Roman" w:cs="Times New Roman"/>
          <w:sz w:val="20"/>
          <w:szCs w:val="20"/>
          <w:lang w:val="nl-NL"/>
        </w:rPr>
        <w:t xml:space="preserve">dienen de specimina van handtekening door zowel de jongere als </w:t>
      </w:r>
      <w:r w:rsidR="00E87E3D" w:rsidRPr="00814B18">
        <w:rPr>
          <w:rFonts w:ascii="Times New Roman" w:hAnsi="Times New Roman" w:cs="Times New Roman"/>
          <w:sz w:val="20"/>
          <w:szCs w:val="20"/>
          <w:lang w:val="nl-NL"/>
        </w:rPr>
        <w:t xml:space="preserve">1 </w:t>
      </w:r>
      <w:r w:rsidR="00B039E4" w:rsidRPr="00814B18">
        <w:rPr>
          <w:rFonts w:ascii="Times New Roman" w:hAnsi="Times New Roman" w:cs="Times New Roman"/>
          <w:sz w:val="20"/>
          <w:szCs w:val="20"/>
          <w:lang w:val="nl-NL"/>
        </w:rPr>
        <w:t xml:space="preserve">ouder of voogd </w:t>
      </w:r>
      <w:r w:rsidR="00C06DCB" w:rsidRPr="00814B18">
        <w:rPr>
          <w:rFonts w:ascii="Times New Roman" w:hAnsi="Times New Roman" w:cs="Times New Roman"/>
          <w:sz w:val="20"/>
          <w:szCs w:val="20"/>
          <w:lang w:val="nl-NL"/>
        </w:rPr>
        <w:t xml:space="preserve">te </w:t>
      </w:r>
      <w:r w:rsidR="00B039E4" w:rsidRPr="00814B18">
        <w:rPr>
          <w:rFonts w:ascii="Times New Roman" w:hAnsi="Times New Roman" w:cs="Times New Roman"/>
          <w:sz w:val="20"/>
          <w:szCs w:val="20"/>
          <w:lang w:val="nl-NL"/>
        </w:rPr>
        <w:t xml:space="preserve">worden verstrekt. De beperking als bedoeld in artikel 6 van de Algemene Voorwaarden kan alleen door de </w:t>
      </w:r>
      <w:r w:rsidR="004B1266" w:rsidRPr="00814B18">
        <w:rPr>
          <w:rFonts w:ascii="Times New Roman" w:hAnsi="Times New Roman" w:cs="Times New Roman"/>
          <w:sz w:val="20"/>
          <w:szCs w:val="20"/>
          <w:lang w:val="nl-NL"/>
        </w:rPr>
        <w:t>wettelijk vertegenwoordiger</w:t>
      </w:r>
      <w:r w:rsidR="00B039E4" w:rsidRPr="00814B18">
        <w:rPr>
          <w:rFonts w:ascii="Times New Roman" w:hAnsi="Times New Roman" w:cs="Times New Roman"/>
          <w:sz w:val="20"/>
          <w:szCs w:val="20"/>
          <w:lang w:val="nl-NL"/>
        </w:rPr>
        <w:t xml:space="preserve"> worden</w:t>
      </w:r>
      <w:r w:rsidR="008B4705" w:rsidRPr="00814B18">
        <w:rPr>
          <w:rFonts w:ascii="Times New Roman" w:hAnsi="Times New Roman" w:cs="Times New Roman"/>
          <w:sz w:val="20"/>
          <w:szCs w:val="20"/>
          <w:lang w:val="nl-NL"/>
        </w:rPr>
        <w:t xml:space="preserve"> aangegeven</w:t>
      </w:r>
      <w:r w:rsidR="00B039E4" w:rsidRPr="00814B18">
        <w:rPr>
          <w:rFonts w:ascii="Times New Roman" w:hAnsi="Times New Roman" w:cs="Times New Roman"/>
          <w:sz w:val="20"/>
          <w:szCs w:val="20"/>
          <w:lang w:val="nl-NL"/>
        </w:rPr>
        <w:t xml:space="preserve">. </w:t>
      </w:r>
    </w:p>
    <w:p w14:paraId="18DA9705" w14:textId="77777777" w:rsidR="00BB6B6A" w:rsidRPr="00814B18" w:rsidRDefault="00BB6B6A" w:rsidP="00814B18">
      <w:pPr>
        <w:pStyle w:val="ListParagraph"/>
        <w:spacing w:after="0"/>
        <w:ind w:left="0"/>
        <w:rPr>
          <w:rFonts w:ascii="Times New Roman" w:hAnsi="Times New Roman" w:cs="Times New Roman"/>
          <w:sz w:val="20"/>
          <w:szCs w:val="20"/>
          <w:lang w:val="nl-NL"/>
        </w:rPr>
      </w:pPr>
    </w:p>
    <w:p w14:paraId="345603DD" w14:textId="05CF0E82" w:rsidR="009702F7" w:rsidRPr="00814B18" w:rsidRDefault="009702F7"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Aansprakelijkheid</w:t>
      </w:r>
    </w:p>
    <w:p w14:paraId="308D2660" w14:textId="22922908" w:rsidR="00FE4A5D" w:rsidRPr="00814B18" w:rsidRDefault="00AB319E"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Met betrekking tot </w:t>
      </w:r>
      <w:r w:rsidR="00FE4A5D" w:rsidRPr="00814B18">
        <w:rPr>
          <w:rFonts w:ascii="Times New Roman" w:hAnsi="Times New Roman" w:cs="Times New Roman"/>
          <w:sz w:val="20"/>
          <w:szCs w:val="20"/>
          <w:lang w:val="nl-NL"/>
        </w:rPr>
        <w:t xml:space="preserve">handelingen die </w:t>
      </w:r>
      <w:r w:rsidRPr="00814B18">
        <w:rPr>
          <w:rFonts w:ascii="Times New Roman" w:hAnsi="Times New Roman" w:cs="Times New Roman"/>
          <w:sz w:val="20"/>
          <w:szCs w:val="20"/>
          <w:lang w:val="nl-NL"/>
        </w:rPr>
        <w:t>de minderjarige rekeninghouder</w:t>
      </w:r>
      <w:r w:rsidR="0082432B" w:rsidRPr="00814B18">
        <w:rPr>
          <w:rFonts w:ascii="Times New Roman" w:hAnsi="Times New Roman" w:cs="Times New Roman"/>
          <w:sz w:val="20"/>
          <w:szCs w:val="20"/>
          <w:lang w:val="nl-NL"/>
        </w:rPr>
        <w:t xml:space="preserve"> dan wel de</w:t>
      </w:r>
      <w:r w:rsidR="008237D0" w:rsidRPr="00814B18">
        <w:rPr>
          <w:rFonts w:ascii="Times New Roman" w:hAnsi="Times New Roman" w:cs="Times New Roman"/>
          <w:sz w:val="20"/>
          <w:szCs w:val="20"/>
          <w:lang w:val="nl-NL"/>
        </w:rPr>
        <w:t xml:space="preserve"> </w:t>
      </w:r>
      <w:r w:rsidR="0082432B" w:rsidRPr="00814B18">
        <w:rPr>
          <w:rFonts w:ascii="Times New Roman" w:hAnsi="Times New Roman" w:cs="Times New Roman"/>
          <w:sz w:val="20"/>
          <w:szCs w:val="20"/>
          <w:lang w:val="nl-NL"/>
        </w:rPr>
        <w:t>ouder</w:t>
      </w:r>
      <w:r w:rsidR="008237D0" w:rsidRPr="00814B18">
        <w:rPr>
          <w:rFonts w:ascii="Times New Roman" w:hAnsi="Times New Roman" w:cs="Times New Roman"/>
          <w:sz w:val="20"/>
          <w:szCs w:val="20"/>
          <w:lang w:val="nl-NL"/>
        </w:rPr>
        <w:t xml:space="preserve"> of </w:t>
      </w:r>
      <w:r w:rsidR="0082432B" w:rsidRPr="00814B18">
        <w:rPr>
          <w:rFonts w:ascii="Times New Roman" w:hAnsi="Times New Roman" w:cs="Times New Roman"/>
          <w:sz w:val="20"/>
          <w:szCs w:val="20"/>
          <w:lang w:val="nl-NL"/>
        </w:rPr>
        <w:t>voogd</w:t>
      </w:r>
      <w:r w:rsidR="00FE4A5D" w:rsidRPr="00814B18">
        <w:rPr>
          <w:rFonts w:ascii="Times New Roman" w:hAnsi="Times New Roman" w:cs="Times New Roman"/>
          <w:sz w:val="20"/>
          <w:szCs w:val="20"/>
          <w:lang w:val="nl-NL"/>
        </w:rPr>
        <w:t xml:space="preserve"> </w:t>
      </w:r>
      <w:r w:rsidR="004B1266" w:rsidRPr="00814B18">
        <w:rPr>
          <w:rFonts w:ascii="Times New Roman" w:hAnsi="Times New Roman" w:cs="Times New Roman"/>
          <w:sz w:val="20"/>
          <w:szCs w:val="20"/>
          <w:lang w:val="nl-NL"/>
        </w:rPr>
        <w:t>verricht</w:t>
      </w:r>
      <w:r w:rsidR="00FE4A5D" w:rsidRPr="00814B18">
        <w:rPr>
          <w:rFonts w:ascii="Times New Roman" w:hAnsi="Times New Roman" w:cs="Times New Roman"/>
          <w:sz w:val="20"/>
          <w:szCs w:val="20"/>
          <w:lang w:val="nl-NL"/>
        </w:rPr>
        <w:t xml:space="preserve"> op </w:t>
      </w:r>
      <w:r w:rsidR="0082432B" w:rsidRPr="00814B18">
        <w:rPr>
          <w:rFonts w:ascii="Times New Roman" w:hAnsi="Times New Roman" w:cs="Times New Roman"/>
          <w:sz w:val="20"/>
          <w:szCs w:val="20"/>
          <w:lang w:val="nl-NL"/>
        </w:rPr>
        <w:t>de</w:t>
      </w:r>
      <w:r w:rsidR="00FE4A5D" w:rsidRPr="00814B18">
        <w:rPr>
          <w:rFonts w:ascii="Times New Roman" w:hAnsi="Times New Roman" w:cs="Times New Roman"/>
          <w:sz w:val="20"/>
          <w:szCs w:val="20"/>
          <w:lang w:val="nl-NL"/>
        </w:rPr>
        <w:t xml:space="preserve"> b</w:t>
      </w:r>
      <w:r w:rsidR="00611597" w:rsidRPr="00814B18">
        <w:rPr>
          <w:rFonts w:ascii="Times New Roman" w:hAnsi="Times New Roman" w:cs="Times New Roman"/>
          <w:sz w:val="20"/>
          <w:szCs w:val="20"/>
          <w:lang w:val="nl-NL"/>
        </w:rPr>
        <w:t xml:space="preserve">etaal- </w:t>
      </w:r>
      <w:r w:rsidR="00FE4A5D" w:rsidRPr="00814B18">
        <w:rPr>
          <w:rFonts w:ascii="Times New Roman" w:hAnsi="Times New Roman" w:cs="Times New Roman"/>
          <w:sz w:val="20"/>
          <w:szCs w:val="20"/>
          <w:lang w:val="nl-NL"/>
        </w:rPr>
        <w:t>of spaarrekening</w:t>
      </w:r>
      <w:r w:rsidRPr="00814B18">
        <w:rPr>
          <w:rFonts w:ascii="Times New Roman" w:hAnsi="Times New Roman" w:cs="Times New Roman"/>
          <w:sz w:val="20"/>
          <w:szCs w:val="20"/>
          <w:lang w:val="nl-NL"/>
        </w:rPr>
        <w:t>, z</w:t>
      </w:r>
      <w:r w:rsidR="00D55E6B" w:rsidRPr="00814B18">
        <w:rPr>
          <w:rFonts w:ascii="Times New Roman" w:hAnsi="Times New Roman" w:cs="Times New Roman"/>
          <w:sz w:val="20"/>
          <w:szCs w:val="20"/>
          <w:lang w:val="nl-NL"/>
        </w:rPr>
        <w:t>al</w:t>
      </w:r>
      <w:r w:rsidRPr="00814B18">
        <w:rPr>
          <w:rFonts w:ascii="Times New Roman" w:hAnsi="Times New Roman" w:cs="Times New Roman"/>
          <w:sz w:val="20"/>
          <w:szCs w:val="20"/>
          <w:lang w:val="nl-NL"/>
        </w:rPr>
        <w:t xml:space="preserve"> de ouder </w:t>
      </w:r>
      <w:r w:rsidR="008237D0" w:rsidRPr="00814B18">
        <w:rPr>
          <w:rFonts w:ascii="Times New Roman" w:hAnsi="Times New Roman" w:cs="Times New Roman"/>
          <w:sz w:val="20"/>
          <w:szCs w:val="20"/>
          <w:lang w:val="nl-NL"/>
        </w:rPr>
        <w:t xml:space="preserve">of </w:t>
      </w:r>
      <w:r w:rsidRPr="00814B18">
        <w:rPr>
          <w:rFonts w:ascii="Times New Roman" w:hAnsi="Times New Roman" w:cs="Times New Roman"/>
          <w:sz w:val="20"/>
          <w:szCs w:val="20"/>
          <w:lang w:val="nl-NL"/>
        </w:rPr>
        <w:t xml:space="preserve">voogd </w:t>
      </w:r>
      <w:r w:rsidR="00B76DA5" w:rsidRPr="00814B18">
        <w:rPr>
          <w:rFonts w:ascii="Times New Roman" w:hAnsi="Times New Roman" w:cs="Times New Roman"/>
          <w:sz w:val="20"/>
          <w:szCs w:val="20"/>
          <w:lang w:val="nl-NL"/>
        </w:rPr>
        <w:t>voor het geheel aansprakelijk zij</w:t>
      </w:r>
      <w:r w:rsidR="00FE4A5D" w:rsidRPr="00814B18">
        <w:rPr>
          <w:rFonts w:ascii="Times New Roman" w:hAnsi="Times New Roman" w:cs="Times New Roman"/>
          <w:sz w:val="20"/>
          <w:szCs w:val="20"/>
          <w:lang w:val="nl-NL"/>
        </w:rPr>
        <w:t>n</w:t>
      </w:r>
      <w:r w:rsidR="00611597" w:rsidRPr="00814B18">
        <w:rPr>
          <w:rFonts w:ascii="Times New Roman" w:hAnsi="Times New Roman" w:cs="Times New Roman"/>
          <w:sz w:val="20"/>
          <w:szCs w:val="20"/>
          <w:lang w:val="nl-NL"/>
        </w:rPr>
        <w:t xml:space="preserve"> totdat de </w:t>
      </w:r>
      <w:r w:rsidR="00831386" w:rsidRPr="00814B18">
        <w:rPr>
          <w:rFonts w:ascii="Times New Roman" w:hAnsi="Times New Roman" w:cs="Times New Roman"/>
          <w:sz w:val="20"/>
          <w:szCs w:val="20"/>
          <w:lang w:val="nl-NL"/>
        </w:rPr>
        <w:t>Cliënt</w:t>
      </w:r>
      <w:r w:rsidR="00611597" w:rsidRPr="00814B18">
        <w:rPr>
          <w:rFonts w:ascii="Times New Roman" w:hAnsi="Times New Roman" w:cs="Times New Roman"/>
          <w:sz w:val="20"/>
          <w:szCs w:val="20"/>
          <w:lang w:val="nl-NL"/>
        </w:rPr>
        <w:t xml:space="preserve"> de leeftijd van 18 jaar bereikt. Dan vervalt de aansprakelijkheid van de ouder</w:t>
      </w:r>
      <w:r w:rsidR="008237D0" w:rsidRPr="00814B18">
        <w:rPr>
          <w:rFonts w:ascii="Times New Roman" w:hAnsi="Times New Roman" w:cs="Times New Roman"/>
          <w:sz w:val="20"/>
          <w:szCs w:val="20"/>
          <w:lang w:val="nl-NL"/>
        </w:rPr>
        <w:t xml:space="preserve"> of </w:t>
      </w:r>
      <w:r w:rsidR="00611597" w:rsidRPr="00814B18">
        <w:rPr>
          <w:rFonts w:ascii="Times New Roman" w:hAnsi="Times New Roman" w:cs="Times New Roman"/>
          <w:sz w:val="20"/>
          <w:szCs w:val="20"/>
          <w:lang w:val="nl-NL"/>
        </w:rPr>
        <w:t xml:space="preserve">voogd en wordt de </w:t>
      </w:r>
      <w:r w:rsidR="00831386" w:rsidRPr="00814B18">
        <w:rPr>
          <w:rFonts w:ascii="Times New Roman" w:hAnsi="Times New Roman" w:cs="Times New Roman"/>
          <w:sz w:val="20"/>
          <w:szCs w:val="20"/>
          <w:lang w:val="nl-NL"/>
        </w:rPr>
        <w:t>Cliënt</w:t>
      </w:r>
      <w:r w:rsidR="00611597" w:rsidRPr="00814B18">
        <w:rPr>
          <w:rFonts w:ascii="Times New Roman" w:hAnsi="Times New Roman" w:cs="Times New Roman"/>
          <w:sz w:val="20"/>
          <w:szCs w:val="20"/>
          <w:lang w:val="nl-NL"/>
        </w:rPr>
        <w:t xml:space="preserve"> volledig aansprakelijk voor alle handelingen die de </w:t>
      </w:r>
      <w:r w:rsidR="00831386" w:rsidRPr="00814B18">
        <w:rPr>
          <w:rFonts w:ascii="Times New Roman" w:hAnsi="Times New Roman" w:cs="Times New Roman"/>
          <w:sz w:val="20"/>
          <w:szCs w:val="20"/>
          <w:lang w:val="nl-NL"/>
        </w:rPr>
        <w:t>Cliënt</w:t>
      </w:r>
      <w:r w:rsidR="00611597" w:rsidRPr="00814B18">
        <w:rPr>
          <w:rFonts w:ascii="Times New Roman" w:hAnsi="Times New Roman" w:cs="Times New Roman"/>
          <w:sz w:val="20"/>
          <w:szCs w:val="20"/>
          <w:lang w:val="nl-NL"/>
        </w:rPr>
        <w:t xml:space="preserve"> op de betaal of spaarrekening verricht</w:t>
      </w:r>
      <w:r w:rsidR="00FE4A5D" w:rsidRPr="00814B18">
        <w:rPr>
          <w:rFonts w:ascii="Times New Roman" w:hAnsi="Times New Roman" w:cs="Times New Roman"/>
          <w:sz w:val="20"/>
          <w:szCs w:val="20"/>
          <w:lang w:val="nl-NL"/>
        </w:rPr>
        <w:t xml:space="preserve">. </w:t>
      </w:r>
    </w:p>
    <w:p w14:paraId="5C3CE934" w14:textId="27CB4CCE" w:rsidR="007D6042" w:rsidRPr="00814B18" w:rsidRDefault="007D6042" w:rsidP="00814B18">
      <w:pPr>
        <w:pStyle w:val="ListParagraph"/>
        <w:spacing w:after="0"/>
        <w:ind w:left="0"/>
        <w:rPr>
          <w:rFonts w:ascii="Times New Roman" w:hAnsi="Times New Roman" w:cs="Times New Roman"/>
          <w:sz w:val="20"/>
          <w:szCs w:val="20"/>
          <w:lang w:val="nl-NL"/>
        </w:rPr>
      </w:pPr>
    </w:p>
    <w:p w14:paraId="112DE607" w14:textId="24F41483" w:rsidR="00A40460" w:rsidRPr="00814B18" w:rsidRDefault="00496BA1"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 xml:space="preserve">Geen </w:t>
      </w:r>
      <w:r w:rsidR="00515716" w:rsidRPr="00814B18">
        <w:rPr>
          <w:rFonts w:ascii="Times New Roman" w:hAnsi="Times New Roman" w:cs="Times New Roman"/>
          <w:b/>
          <w:bCs/>
          <w:sz w:val="20"/>
          <w:szCs w:val="20"/>
          <w:lang w:val="nl-NL"/>
        </w:rPr>
        <w:t xml:space="preserve">krediet </w:t>
      </w:r>
    </w:p>
    <w:p w14:paraId="2091FFC2" w14:textId="54C641D0" w:rsidR="00C4012B" w:rsidRPr="00814B18" w:rsidRDefault="00A40460"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w:t>
      </w:r>
      <w:r w:rsidR="00831386" w:rsidRPr="00814B18">
        <w:rPr>
          <w:rFonts w:ascii="Times New Roman" w:hAnsi="Times New Roman" w:cs="Times New Roman"/>
          <w:sz w:val="20"/>
          <w:szCs w:val="20"/>
          <w:lang w:val="nl-NL"/>
        </w:rPr>
        <w:t>Cliënt</w:t>
      </w:r>
      <w:r w:rsidRPr="00814B18">
        <w:rPr>
          <w:rFonts w:ascii="Times New Roman" w:hAnsi="Times New Roman" w:cs="Times New Roman"/>
          <w:sz w:val="20"/>
          <w:szCs w:val="20"/>
          <w:lang w:val="nl-NL"/>
        </w:rPr>
        <w:t xml:space="preserve"> krijgt geen krediet op de</w:t>
      </w:r>
      <w:r w:rsidR="00D55E6B" w:rsidRPr="00814B18">
        <w:rPr>
          <w:rFonts w:ascii="Times New Roman" w:hAnsi="Times New Roman" w:cs="Times New Roman"/>
          <w:sz w:val="20"/>
          <w:szCs w:val="20"/>
          <w:lang w:val="nl-NL"/>
        </w:rPr>
        <w:t xml:space="preserve"> </w:t>
      </w:r>
      <w:r w:rsidR="00515716" w:rsidRPr="00814B18">
        <w:rPr>
          <w:rFonts w:ascii="Times New Roman" w:hAnsi="Times New Roman" w:cs="Times New Roman"/>
          <w:sz w:val="20"/>
          <w:szCs w:val="20"/>
          <w:lang w:val="nl-NL"/>
        </w:rPr>
        <w:t>K</w:t>
      </w:r>
      <w:r w:rsidR="00D55E6B" w:rsidRPr="00814B18">
        <w:rPr>
          <w:rFonts w:ascii="Times New Roman" w:hAnsi="Times New Roman" w:cs="Times New Roman"/>
          <w:sz w:val="20"/>
          <w:szCs w:val="20"/>
          <w:lang w:val="nl-NL"/>
        </w:rPr>
        <w:t xml:space="preserve">ind- of </w:t>
      </w:r>
      <w:r w:rsidR="00515716" w:rsidRPr="00814B18">
        <w:rPr>
          <w:rFonts w:ascii="Times New Roman" w:hAnsi="Times New Roman" w:cs="Times New Roman"/>
          <w:sz w:val="20"/>
          <w:szCs w:val="20"/>
          <w:lang w:val="nl-NL"/>
        </w:rPr>
        <w:t>J</w:t>
      </w:r>
      <w:r w:rsidRPr="00814B18">
        <w:rPr>
          <w:rFonts w:ascii="Times New Roman" w:hAnsi="Times New Roman" w:cs="Times New Roman"/>
          <w:sz w:val="20"/>
          <w:szCs w:val="20"/>
          <w:lang w:val="nl-NL"/>
        </w:rPr>
        <w:t>ongeren betaalrekening.</w:t>
      </w:r>
    </w:p>
    <w:p w14:paraId="54D7A420" w14:textId="77777777" w:rsidR="00AB1D5E" w:rsidRPr="00814B18" w:rsidRDefault="00AB1D5E" w:rsidP="00814B18">
      <w:pPr>
        <w:pStyle w:val="ListParagraph"/>
        <w:spacing w:after="0"/>
        <w:ind w:left="0"/>
        <w:rPr>
          <w:rFonts w:ascii="Times New Roman" w:hAnsi="Times New Roman" w:cs="Times New Roman"/>
          <w:sz w:val="20"/>
          <w:szCs w:val="20"/>
          <w:lang w:val="nl-NL"/>
        </w:rPr>
      </w:pPr>
    </w:p>
    <w:p w14:paraId="07AD40FA" w14:textId="0F66CB11" w:rsidR="00515716" w:rsidRPr="00814B18" w:rsidRDefault="00515716"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Kosten</w:t>
      </w:r>
    </w:p>
    <w:p w14:paraId="36278A3B" w14:textId="0CAB7D1E" w:rsidR="007D6042" w:rsidRPr="00814B18" w:rsidRDefault="00515716"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D</w:t>
      </w:r>
      <w:r w:rsidR="007D6042" w:rsidRPr="00814B18">
        <w:rPr>
          <w:rFonts w:ascii="Times New Roman" w:hAnsi="Times New Roman" w:cs="Times New Roman"/>
          <w:sz w:val="20"/>
          <w:szCs w:val="20"/>
          <w:lang w:val="nl-NL"/>
        </w:rPr>
        <w:t xml:space="preserve">e </w:t>
      </w:r>
      <w:r w:rsidRPr="00814B18">
        <w:rPr>
          <w:rFonts w:ascii="Times New Roman" w:hAnsi="Times New Roman" w:cs="Times New Roman"/>
          <w:sz w:val="20"/>
          <w:szCs w:val="20"/>
          <w:lang w:val="nl-NL"/>
        </w:rPr>
        <w:t xml:space="preserve">Cliënt dient </w:t>
      </w:r>
      <w:r w:rsidR="007D6042" w:rsidRPr="00814B18">
        <w:rPr>
          <w:rFonts w:ascii="Times New Roman" w:hAnsi="Times New Roman" w:cs="Times New Roman"/>
          <w:sz w:val="20"/>
          <w:szCs w:val="20"/>
          <w:lang w:val="nl-NL"/>
        </w:rPr>
        <w:t xml:space="preserve">voldoende saldo </w:t>
      </w:r>
      <w:r w:rsidRPr="00814B18">
        <w:rPr>
          <w:rFonts w:ascii="Times New Roman" w:hAnsi="Times New Roman" w:cs="Times New Roman"/>
          <w:sz w:val="20"/>
          <w:szCs w:val="20"/>
          <w:lang w:val="nl-NL"/>
        </w:rPr>
        <w:t xml:space="preserve">op de Kind- of Jongerenrekening te </w:t>
      </w:r>
      <w:r w:rsidR="007D6042" w:rsidRPr="00814B18">
        <w:rPr>
          <w:rFonts w:ascii="Times New Roman" w:hAnsi="Times New Roman" w:cs="Times New Roman"/>
          <w:sz w:val="20"/>
          <w:szCs w:val="20"/>
          <w:lang w:val="nl-NL"/>
        </w:rPr>
        <w:t>hebben om de tarieven van gebruikte diensten en producten van</w:t>
      </w:r>
      <w:r w:rsidRPr="00814B18">
        <w:rPr>
          <w:rFonts w:ascii="Times New Roman" w:hAnsi="Times New Roman" w:cs="Times New Roman"/>
          <w:sz w:val="20"/>
          <w:szCs w:val="20"/>
          <w:lang w:val="nl-NL"/>
        </w:rPr>
        <w:t xml:space="preserve"> de Bank </w:t>
      </w:r>
      <w:r w:rsidR="007D6042" w:rsidRPr="00814B18">
        <w:rPr>
          <w:rFonts w:ascii="Times New Roman" w:hAnsi="Times New Roman" w:cs="Times New Roman"/>
          <w:sz w:val="20"/>
          <w:szCs w:val="20"/>
          <w:lang w:val="nl-NL"/>
        </w:rPr>
        <w:t>te kunnen betalen.</w:t>
      </w:r>
      <w:r w:rsidRPr="00814B18">
        <w:rPr>
          <w:rFonts w:ascii="Times New Roman" w:hAnsi="Times New Roman" w:cs="Times New Roman"/>
          <w:sz w:val="20"/>
          <w:szCs w:val="20"/>
          <w:lang w:val="nl-NL"/>
        </w:rPr>
        <w:t xml:space="preserve"> </w:t>
      </w:r>
      <w:r w:rsidR="007D6042" w:rsidRPr="00814B18">
        <w:rPr>
          <w:rFonts w:ascii="Times New Roman" w:hAnsi="Times New Roman" w:cs="Times New Roman"/>
          <w:sz w:val="20"/>
          <w:szCs w:val="20"/>
          <w:lang w:val="nl-NL"/>
        </w:rPr>
        <w:t xml:space="preserve">De tarieven </w:t>
      </w:r>
      <w:r w:rsidR="001B12CA" w:rsidRPr="00814B18">
        <w:rPr>
          <w:rFonts w:ascii="Times New Roman" w:hAnsi="Times New Roman" w:cs="Times New Roman"/>
          <w:sz w:val="20"/>
          <w:szCs w:val="20"/>
          <w:lang w:val="nl-NL"/>
        </w:rPr>
        <w:t xml:space="preserve">van gebruikte diensten en producten </w:t>
      </w:r>
      <w:r w:rsidR="007D6042" w:rsidRPr="00814B18">
        <w:rPr>
          <w:rFonts w:ascii="Times New Roman" w:hAnsi="Times New Roman" w:cs="Times New Roman"/>
          <w:sz w:val="20"/>
          <w:szCs w:val="20"/>
          <w:lang w:val="nl-NL"/>
        </w:rPr>
        <w:t xml:space="preserve">van </w:t>
      </w:r>
      <w:r w:rsidRPr="00814B18">
        <w:rPr>
          <w:rFonts w:ascii="Times New Roman" w:hAnsi="Times New Roman" w:cs="Times New Roman"/>
          <w:sz w:val="20"/>
          <w:szCs w:val="20"/>
          <w:lang w:val="nl-NL"/>
        </w:rPr>
        <w:t xml:space="preserve">de Bank </w:t>
      </w:r>
      <w:r w:rsidR="007D6042" w:rsidRPr="00814B18">
        <w:rPr>
          <w:rFonts w:ascii="Times New Roman" w:hAnsi="Times New Roman" w:cs="Times New Roman"/>
          <w:sz w:val="20"/>
          <w:szCs w:val="20"/>
          <w:lang w:val="nl-NL"/>
        </w:rPr>
        <w:t xml:space="preserve">worden ook afgeschreven als </w:t>
      </w:r>
      <w:r w:rsidRPr="00814B18">
        <w:rPr>
          <w:rFonts w:ascii="Times New Roman" w:hAnsi="Times New Roman" w:cs="Times New Roman"/>
          <w:sz w:val="20"/>
          <w:szCs w:val="20"/>
          <w:lang w:val="nl-NL"/>
        </w:rPr>
        <w:t xml:space="preserve">er niet </w:t>
      </w:r>
      <w:r w:rsidR="007D6042" w:rsidRPr="00814B18">
        <w:rPr>
          <w:rFonts w:ascii="Times New Roman" w:hAnsi="Times New Roman" w:cs="Times New Roman"/>
          <w:sz w:val="20"/>
          <w:szCs w:val="20"/>
          <w:lang w:val="nl-NL"/>
        </w:rPr>
        <w:t xml:space="preserve">voldoende saldo </w:t>
      </w:r>
      <w:r w:rsidRPr="00814B18">
        <w:rPr>
          <w:rFonts w:ascii="Times New Roman" w:hAnsi="Times New Roman" w:cs="Times New Roman"/>
          <w:sz w:val="20"/>
          <w:szCs w:val="20"/>
          <w:lang w:val="nl-NL"/>
        </w:rPr>
        <w:t>op de rekening staat.</w:t>
      </w:r>
      <w:r w:rsidR="007D6042"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Mocht de rekening debet komen te staan, dan wordt er debetrente berekend over het bedrag en de periode die de rekening debet staat. De ouders of voogd dienen het saldo direct aan te vullen als de rekening debet komt te staan.</w:t>
      </w:r>
      <w:r w:rsidR="001B12CA" w:rsidRPr="00814B18">
        <w:rPr>
          <w:rFonts w:ascii="Times New Roman" w:hAnsi="Times New Roman" w:cs="Times New Roman"/>
          <w:sz w:val="20"/>
          <w:szCs w:val="20"/>
          <w:lang w:val="nl-NL"/>
        </w:rPr>
        <w:t xml:space="preserve"> De Cliënt betaalt geen maandelijkse administratiekosten op de betaalrekening. </w:t>
      </w:r>
    </w:p>
    <w:p w14:paraId="66091A50" w14:textId="77777777" w:rsidR="005E5642" w:rsidRPr="00814B18" w:rsidRDefault="005E5642" w:rsidP="00814B18">
      <w:pPr>
        <w:pStyle w:val="ListParagraph"/>
        <w:spacing w:after="0"/>
        <w:ind w:left="0"/>
        <w:rPr>
          <w:rFonts w:ascii="Times New Roman" w:hAnsi="Times New Roman" w:cs="Times New Roman"/>
          <w:sz w:val="20"/>
          <w:szCs w:val="20"/>
          <w:lang w:val="nl-NL"/>
        </w:rPr>
      </w:pPr>
    </w:p>
    <w:p w14:paraId="6F8A7A56" w14:textId="4F94B972" w:rsidR="00E803FA" w:rsidRPr="00814B18" w:rsidRDefault="00496BA1"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 xml:space="preserve">Toegang </w:t>
      </w:r>
      <w:r w:rsidR="00406B37" w:rsidRPr="00814B18">
        <w:rPr>
          <w:rFonts w:ascii="Times New Roman" w:hAnsi="Times New Roman" w:cs="Times New Roman"/>
          <w:b/>
          <w:bCs/>
          <w:sz w:val="20"/>
          <w:szCs w:val="20"/>
          <w:lang w:val="nl-NL"/>
        </w:rPr>
        <w:t xml:space="preserve">en handelingsbevoegdheid </w:t>
      </w:r>
      <w:r w:rsidR="00E87E3D" w:rsidRPr="00814B18">
        <w:rPr>
          <w:rFonts w:ascii="Times New Roman" w:hAnsi="Times New Roman" w:cs="Times New Roman"/>
          <w:b/>
          <w:bCs/>
          <w:sz w:val="20"/>
          <w:szCs w:val="20"/>
          <w:lang w:val="nl-NL"/>
        </w:rPr>
        <w:t>wettelijk vertegenwoordiger</w:t>
      </w:r>
      <w:r w:rsidRPr="00814B18">
        <w:rPr>
          <w:rFonts w:ascii="Times New Roman" w:hAnsi="Times New Roman" w:cs="Times New Roman"/>
          <w:b/>
          <w:bCs/>
          <w:sz w:val="20"/>
          <w:szCs w:val="20"/>
          <w:lang w:val="nl-NL"/>
        </w:rPr>
        <w:t xml:space="preserve"> </w:t>
      </w:r>
      <w:r w:rsidR="00E87E3D" w:rsidRPr="00814B18">
        <w:rPr>
          <w:rFonts w:ascii="Times New Roman" w:hAnsi="Times New Roman" w:cs="Times New Roman"/>
          <w:b/>
          <w:bCs/>
          <w:sz w:val="20"/>
          <w:szCs w:val="20"/>
          <w:lang w:val="nl-NL"/>
        </w:rPr>
        <w:t>(</w:t>
      </w:r>
      <w:r w:rsidRPr="00814B18">
        <w:rPr>
          <w:rFonts w:ascii="Times New Roman" w:hAnsi="Times New Roman" w:cs="Times New Roman"/>
          <w:b/>
          <w:bCs/>
          <w:sz w:val="20"/>
          <w:szCs w:val="20"/>
          <w:lang w:val="nl-NL"/>
        </w:rPr>
        <w:t>ouder/voogd</w:t>
      </w:r>
      <w:r w:rsidR="00E87E3D" w:rsidRPr="00814B18">
        <w:rPr>
          <w:rFonts w:ascii="Times New Roman" w:hAnsi="Times New Roman" w:cs="Times New Roman"/>
          <w:b/>
          <w:bCs/>
          <w:sz w:val="20"/>
          <w:szCs w:val="20"/>
          <w:lang w:val="nl-NL"/>
        </w:rPr>
        <w:t>)</w:t>
      </w:r>
    </w:p>
    <w:p w14:paraId="267D2A5E" w14:textId="5792561C" w:rsidR="008841B4" w:rsidRPr="00814B18" w:rsidRDefault="0082432B"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w:t>
      </w:r>
      <w:r w:rsidR="00117AF8" w:rsidRPr="00814B18">
        <w:rPr>
          <w:rFonts w:ascii="Times New Roman" w:hAnsi="Times New Roman" w:cs="Times New Roman"/>
          <w:sz w:val="20"/>
          <w:szCs w:val="20"/>
          <w:lang w:val="nl-NL"/>
        </w:rPr>
        <w:t>wettelijk vertegenwoordiger,</w:t>
      </w:r>
      <w:r w:rsidR="005E5642" w:rsidRPr="00814B18">
        <w:rPr>
          <w:rFonts w:ascii="Times New Roman" w:hAnsi="Times New Roman" w:cs="Times New Roman"/>
          <w:sz w:val="20"/>
          <w:szCs w:val="20"/>
          <w:lang w:val="nl-NL"/>
        </w:rPr>
        <w:t xml:space="preserve"> die </w:t>
      </w:r>
      <w:proofErr w:type="gramStart"/>
      <w:r w:rsidR="005E5642" w:rsidRPr="00814B18">
        <w:rPr>
          <w:rFonts w:ascii="Times New Roman" w:hAnsi="Times New Roman" w:cs="Times New Roman"/>
          <w:sz w:val="20"/>
          <w:szCs w:val="20"/>
          <w:lang w:val="nl-NL"/>
        </w:rPr>
        <w:t>conform</w:t>
      </w:r>
      <w:proofErr w:type="gramEnd"/>
      <w:r w:rsidR="005E5642" w:rsidRPr="00814B18">
        <w:rPr>
          <w:rFonts w:ascii="Times New Roman" w:hAnsi="Times New Roman" w:cs="Times New Roman"/>
          <w:sz w:val="20"/>
          <w:szCs w:val="20"/>
          <w:lang w:val="nl-NL"/>
        </w:rPr>
        <w:t xml:space="preserve"> de administratie van de Bank</w:t>
      </w:r>
      <w:r w:rsidR="008B4705"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 xml:space="preserve">de </w:t>
      </w:r>
      <w:r w:rsidR="00831386" w:rsidRPr="00814B18">
        <w:rPr>
          <w:rFonts w:ascii="Times New Roman" w:hAnsi="Times New Roman" w:cs="Times New Roman"/>
          <w:sz w:val="20"/>
          <w:szCs w:val="20"/>
          <w:lang w:val="nl-NL"/>
        </w:rPr>
        <w:t>Cliënt</w:t>
      </w:r>
      <w:r w:rsidR="00117AF8" w:rsidRPr="00814B18">
        <w:rPr>
          <w:rFonts w:ascii="Times New Roman" w:hAnsi="Times New Roman" w:cs="Times New Roman"/>
          <w:sz w:val="20"/>
          <w:szCs w:val="20"/>
          <w:lang w:val="nl-NL"/>
        </w:rPr>
        <w:t>,</w:t>
      </w:r>
      <w:r w:rsidR="008B4705" w:rsidRPr="00814B18">
        <w:rPr>
          <w:rFonts w:ascii="Times New Roman" w:hAnsi="Times New Roman" w:cs="Times New Roman"/>
          <w:sz w:val="20"/>
          <w:szCs w:val="20"/>
          <w:lang w:val="nl-NL"/>
        </w:rPr>
        <w:t xml:space="preserve"> </w:t>
      </w:r>
      <w:r w:rsidR="008237D0" w:rsidRPr="00814B18">
        <w:rPr>
          <w:rFonts w:ascii="Times New Roman" w:hAnsi="Times New Roman" w:cs="Times New Roman"/>
          <w:sz w:val="20"/>
          <w:szCs w:val="20"/>
          <w:lang w:val="nl-NL"/>
        </w:rPr>
        <w:t xml:space="preserve">de </w:t>
      </w:r>
      <w:r w:rsidRPr="00814B18">
        <w:rPr>
          <w:rFonts w:ascii="Times New Roman" w:hAnsi="Times New Roman" w:cs="Times New Roman"/>
          <w:sz w:val="20"/>
          <w:szCs w:val="20"/>
          <w:lang w:val="nl-NL"/>
        </w:rPr>
        <w:t xml:space="preserve">vrije toegang </w:t>
      </w:r>
      <w:r w:rsidR="008237D0" w:rsidRPr="00814B18">
        <w:rPr>
          <w:rFonts w:ascii="Times New Roman" w:hAnsi="Times New Roman" w:cs="Times New Roman"/>
          <w:sz w:val="20"/>
          <w:szCs w:val="20"/>
          <w:lang w:val="nl-NL"/>
        </w:rPr>
        <w:t xml:space="preserve">en het beheer van </w:t>
      </w:r>
      <w:r w:rsidRPr="00814B18">
        <w:rPr>
          <w:rFonts w:ascii="Times New Roman" w:hAnsi="Times New Roman" w:cs="Times New Roman"/>
          <w:sz w:val="20"/>
          <w:szCs w:val="20"/>
          <w:lang w:val="nl-NL"/>
        </w:rPr>
        <w:t xml:space="preserve">de betaal en of spaarrekening van de </w:t>
      </w:r>
      <w:r w:rsidR="00831386" w:rsidRPr="00814B18">
        <w:rPr>
          <w:rFonts w:ascii="Times New Roman" w:hAnsi="Times New Roman" w:cs="Times New Roman"/>
          <w:sz w:val="20"/>
          <w:szCs w:val="20"/>
          <w:lang w:val="nl-NL"/>
        </w:rPr>
        <w:t>Cliënt</w:t>
      </w:r>
      <w:r w:rsidRPr="00814B18">
        <w:rPr>
          <w:rFonts w:ascii="Times New Roman" w:hAnsi="Times New Roman" w:cs="Times New Roman"/>
          <w:sz w:val="20"/>
          <w:szCs w:val="20"/>
          <w:lang w:val="nl-NL"/>
        </w:rPr>
        <w:t xml:space="preserve"> </w:t>
      </w:r>
      <w:r w:rsidR="00A4353A" w:rsidRPr="00814B18">
        <w:rPr>
          <w:rFonts w:ascii="Times New Roman" w:hAnsi="Times New Roman" w:cs="Times New Roman"/>
          <w:sz w:val="20"/>
          <w:szCs w:val="20"/>
          <w:lang w:val="nl-NL"/>
        </w:rPr>
        <w:t>heeft,</w:t>
      </w:r>
      <w:r w:rsidR="00406B37" w:rsidRPr="00814B18">
        <w:rPr>
          <w:rFonts w:ascii="Times New Roman" w:hAnsi="Times New Roman" w:cs="Times New Roman"/>
          <w:sz w:val="20"/>
          <w:szCs w:val="20"/>
          <w:lang w:val="nl-NL"/>
        </w:rPr>
        <w:t xml:space="preserve"> is handelingsbevoegd op voornoemde rekening van </w:t>
      </w:r>
      <w:r w:rsidRPr="00814B18">
        <w:rPr>
          <w:rFonts w:ascii="Times New Roman" w:hAnsi="Times New Roman" w:cs="Times New Roman"/>
          <w:sz w:val="20"/>
          <w:szCs w:val="20"/>
          <w:lang w:val="nl-NL"/>
        </w:rPr>
        <w:t xml:space="preserve">de </w:t>
      </w:r>
      <w:r w:rsidR="00831386" w:rsidRPr="00814B18">
        <w:rPr>
          <w:rFonts w:ascii="Times New Roman" w:hAnsi="Times New Roman" w:cs="Times New Roman"/>
          <w:sz w:val="20"/>
          <w:szCs w:val="20"/>
          <w:lang w:val="nl-NL"/>
        </w:rPr>
        <w:t>Cliënt</w:t>
      </w:r>
      <w:r w:rsidR="00406B37" w:rsidRPr="00814B18">
        <w:rPr>
          <w:rFonts w:ascii="Times New Roman" w:hAnsi="Times New Roman" w:cs="Times New Roman"/>
          <w:sz w:val="20"/>
          <w:szCs w:val="20"/>
          <w:lang w:val="nl-NL"/>
        </w:rPr>
        <w:t xml:space="preserve"> tot</w:t>
      </w:r>
      <w:r w:rsidR="00BD32D4" w:rsidRPr="00814B18">
        <w:rPr>
          <w:rFonts w:ascii="Times New Roman" w:hAnsi="Times New Roman" w:cs="Times New Roman"/>
          <w:sz w:val="20"/>
          <w:szCs w:val="20"/>
          <w:lang w:val="nl-NL"/>
        </w:rPr>
        <w:t>dat</w:t>
      </w:r>
      <w:r w:rsidR="00406B37" w:rsidRPr="00814B18">
        <w:rPr>
          <w:rFonts w:ascii="Times New Roman" w:hAnsi="Times New Roman" w:cs="Times New Roman"/>
          <w:sz w:val="20"/>
          <w:szCs w:val="20"/>
          <w:lang w:val="nl-NL"/>
        </w:rPr>
        <w:t xml:space="preserve"> de </w:t>
      </w:r>
      <w:r w:rsidR="00831386" w:rsidRPr="00814B18">
        <w:rPr>
          <w:rFonts w:ascii="Times New Roman" w:hAnsi="Times New Roman" w:cs="Times New Roman"/>
          <w:sz w:val="20"/>
          <w:szCs w:val="20"/>
          <w:lang w:val="nl-NL"/>
        </w:rPr>
        <w:t>Cliënt</w:t>
      </w:r>
      <w:r w:rsidRPr="00814B18">
        <w:rPr>
          <w:rFonts w:ascii="Times New Roman" w:hAnsi="Times New Roman" w:cs="Times New Roman"/>
          <w:sz w:val="20"/>
          <w:szCs w:val="20"/>
          <w:lang w:val="nl-NL"/>
        </w:rPr>
        <w:t xml:space="preserve"> de leeftijd van 18 jaar bereikt.</w:t>
      </w:r>
      <w:r w:rsidR="004B1266" w:rsidRPr="00814B18">
        <w:rPr>
          <w:rFonts w:ascii="Times New Roman" w:hAnsi="Times New Roman" w:cs="Times New Roman"/>
          <w:sz w:val="20"/>
          <w:szCs w:val="20"/>
          <w:lang w:val="nl-NL"/>
        </w:rPr>
        <w:t xml:space="preserve"> Het al dan niet beheren van voornoemde rekening, zicht op de rekening bij</w:t>
      </w:r>
      <w:r w:rsidR="00B759C5" w:rsidRPr="00814B18">
        <w:rPr>
          <w:rFonts w:ascii="Times New Roman" w:hAnsi="Times New Roman" w:cs="Times New Roman"/>
          <w:sz w:val="20"/>
          <w:szCs w:val="20"/>
          <w:lang w:val="nl-NL"/>
        </w:rPr>
        <w:t xml:space="preserve"> </w:t>
      </w:r>
      <w:r w:rsidR="00BD32D4" w:rsidRPr="00814B18">
        <w:rPr>
          <w:rFonts w:ascii="Times New Roman" w:hAnsi="Times New Roman" w:cs="Times New Roman"/>
          <w:sz w:val="20"/>
          <w:szCs w:val="20"/>
          <w:lang w:val="nl-NL"/>
        </w:rPr>
        <w:t>"</w:t>
      </w:r>
      <w:r w:rsidR="004B1266" w:rsidRPr="00814B18">
        <w:rPr>
          <w:rFonts w:ascii="Times New Roman" w:hAnsi="Times New Roman" w:cs="Times New Roman"/>
          <w:sz w:val="20"/>
          <w:szCs w:val="20"/>
          <w:lang w:val="nl-NL"/>
        </w:rPr>
        <w:t>online</w:t>
      </w:r>
      <w:r w:rsidR="00B759C5" w:rsidRPr="00814B18">
        <w:rPr>
          <w:rFonts w:ascii="Times New Roman" w:hAnsi="Times New Roman" w:cs="Times New Roman"/>
          <w:sz w:val="20"/>
          <w:szCs w:val="20"/>
          <w:lang w:val="nl-NL"/>
        </w:rPr>
        <w:t>-</w:t>
      </w:r>
      <w:r w:rsidR="004B1266" w:rsidRPr="00814B18">
        <w:rPr>
          <w:rFonts w:ascii="Times New Roman" w:hAnsi="Times New Roman" w:cs="Times New Roman"/>
          <w:sz w:val="20"/>
          <w:szCs w:val="20"/>
          <w:lang w:val="nl-NL"/>
        </w:rPr>
        <w:t xml:space="preserve"> banking</w:t>
      </w:r>
      <w:r w:rsidR="00BD32D4" w:rsidRPr="00814B18">
        <w:rPr>
          <w:rFonts w:ascii="Times New Roman" w:hAnsi="Times New Roman" w:cs="Times New Roman"/>
          <w:sz w:val="20"/>
          <w:szCs w:val="20"/>
          <w:lang w:val="nl-NL"/>
        </w:rPr>
        <w:t>”</w:t>
      </w:r>
      <w:r w:rsidR="004B1266" w:rsidRPr="00814B18">
        <w:rPr>
          <w:rFonts w:ascii="Times New Roman" w:hAnsi="Times New Roman" w:cs="Times New Roman"/>
          <w:sz w:val="20"/>
          <w:szCs w:val="20"/>
          <w:lang w:val="nl-NL"/>
        </w:rPr>
        <w:t xml:space="preserve">, betaal alert, zijn </w:t>
      </w:r>
      <w:r w:rsidR="00B759C5" w:rsidRPr="00814B18">
        <w:rPr>
          <w:rFonts w:ascii="Times New Roman" w:hAnsi="Times New Roman" w:cs="Times New Roman"/>
          <w:sz w:val="20"/>
          <w:szCs w:val="20"/>
          <w:lang w:val="nl-NL"/>
        </w:rPr>
        <w:t xml:space="preserve">verschillende </w:t>
      </w:r>
      <w:r w:rsidR="00313AE4" w:rsidRPr="00814B18">
        <w:rPr>
          <w:rFonts w:ascii="Times New Roman" w:hAnsi="Times New Roman" w:cs="Times New Roman"/>
          <w:sz w:val="20"/>
          <w:szCs w:val="20"/>
          <w:lang w:val="nl-NL"/>
        </w:rPr>
        <w:t xml:space="preserve">bevoegdheden </w:t>
      </w:r>
      <w:r w:rsidR="004B1266" w:rsidRPr="00814B18">
        <w:rPr>
          <w:rFonts w:ascii="Times New Roman" w:hAnsi="Times New Roman" w:cs="Times New Roman"/>
          <w:sz w:val="20"/>
          <w:szCs w:val="20"/>
          <w:lang w:val="nl-NL"/>
        </w:rPr>
        <w:t>die de wettelijk vertegenwoordiger kan laten instellen</w:t>
      </w:r>
      <w:r w:rsidR="008237D0" w:rsidRPr="00814B18">
        <w:rPr>
          <w:rFonts w:ascii="Times New Roman" w:hAnsi="Times New Roman" w:cs="Times New Roman"/>
          <w:sz w:val="20"/>
          <w:szCs w:val="20"/>
          <w:lang w:val="nl-NL"/>
        </w:rPr>
        <w:t xml:space="preserve"> op de </w:t>
      </w:r>
      <w:r w:rsidR="00B759C5" w:rsidRPr="00814B18">
        <w:rPr>
          <w:rFonts w:ascii="Times New Roman" w:hAnsi="Times New Roman" w:cs="Times New Roman"/>
          <w:sz w:val="20"/>
          <w:szCs w:val="20"/>
          <w:lang w:val="nl-NL"/>
        </w:rPr>
        <w:t>betaal en of spaarrekening van de Cliënt</w:t>
      </w:r>
      <w:r w:rsidR="004B1266" w:rsidRPr="00814B18">
        <w:rPr>
          <w:rFonts w:ascii="Times New Roman" w:hAnsi="Times New Roman" w:cs="Times New Roman"/>
          <w:sz w:val="20"/>
          <w:szCs w:val="20"/>
          <w:lang w:val="nl-NL"/>
        </w:rPr>
        <w:t>.</w:t>
      </w:r>
      <w:r w:rsidR="00953A36" w:rsidRPr="00814B18">
        <w:rPr>
          <w:rFonts w:ascii="Times New Roman" w:hAnsi="Times New Roman" w:cs="Times New Roman"/>
          <w:sz w:val="20"/>
          <w:szCs w:val="20"/>
          <w:lang w:val="nl-NL"/>
        </w:rPr>
        <w:t xml:space="preserve"> </w:t>
      </w:r>
    </w:p>
    <w:p w14:paraId="696FEC12" w14:textId="3F400546" w:rsidR="008841B4" w:rsidRPr="00814B18" w:rsidRDefault="008841B4" w:rsidP="00814B18">
      <w:pPr>
        <w:pStyle w:val="ListParagraph"/>
        <w:spacing w:after="0"/>
        <w:ind w:left="0"/>
        <w:rPr>
          <w:rFonts w:ascii="Times New Roman" w:hAnsi="Times New Roman" w:cs="Times New Roman"/>
          <w:sz w:val="20"/>
          <w:szCs w:val="20"/>
          <w:lang w:val="nl-NL"/>
        </w:rPr>
      </w:pPr>
    </w:p>
    <w:p w14:paraId="161730D0" w14:textId="4CAF79A0" w:rsidR="008841B4" w:rsidRPr="00814B18" w:rsidRDefault="008841B4"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Overlijden van de wettelijk vertegenwoordiger</w:t>
      </w:r>
    </w:p>
    <w:p w14:paraId="0440AEDF" w14:textId="0CC70F9A" w:rsidR="00496BA1" w:rsidRPr="00814B18" w:rsidRDefault="00953A36"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Bij overlijden van </w:t>
      </w:r>
      <w:r w:rsidR="008841B4" w:rsidRPr="00814B18">
        <w:rPr>
          <w:rFonts w:ascii="Times New Roman" w:hAnsi="Times New Roman" w:cs="Times New Roman"/>
          <w:sz w:val="20"/>
          <w:szCs w:val="20"/>
          <w:lang w:val="nl-NL"/>
        </w:rPr>
        <w:t xml:space="preserve">de </w:t>
      </w:r>
      <w:r w:rsidR="00A4353A" w:rsidRPr="00814B18">
        <w:rPr>
          <w:rFonts w:ascii="Times New Roman" w:hAnsi="Times New Roman" w:cs="Times New Roman"/>
          <w:sz w:val="20"/>
          <w:szCs w:val="20"/>
          <w:lang w:val="nl-NL"/>
        </w:rPr>
        <w:t>wettelijke vertegenwoordiger</w:t>
      </w:r>
      <w:r w:rsidRPr="00814B18">
        <w:rPr>
          <w:rFonts w:ascii="Times New Roman" w:hAnsi="Times New Roman" w:cs="Times New Roman"/>
          <w:sz w:val="20"/>
          <w:szCs w:val="20"/>
          <w:lang w:val="nl-NL"/>
        </w:rPr>
        <w:t>, kan de Bank overgaan tot tijdelijke blokkering van de betaal</w:t>
      </w:r>
      <w:r w:rsidR="00C06DCB" w:rsidRPr="00814B18">
        <w:rPr>
          <w:rFonts w:ascii="Times New Roman" w:hAnsi="Times New Roman" w:cs="Times New Roman"/>
          <w:sz w:val="20"/>
          <w:szCs w:val="20"/>
          <w:lang w:val="nl-NL"/>
        </w:rPr>
        <w:t>-</w:t>
      </w:r>
      <w:r w:rsidRPr="00814B18">
        <w:rPr>
          <w:rFonts w:ascii="Times New Roman" w:hAnsi="Times New Roman" w:cs="Times New Roman"/>
          <w:sz w:val="20"/>
          <w:szCs w:val="20"/>
          <w:lang w:val="nl-NL"/>
        </w:rPr>
        <w:t xml:space="preserve"> en of spaarrekening van de </w:t>
      </w:r>
      <w:r w:rsidR="00831386" w:rsidRPr="00814B18">
        <w:rPr>
          <w:rFonts w:ascii="Times New Roman" w:hAnsi="Times New Roman" w:cs="Times New Roman"/>
          <w:sz w:val="20"/>
          <w:szCs w:val="20"/>
          <w:lang w:val="nl-NL"/>
        </w:rPr>
        <w:t>Cliënt</w:t>
      </w:r>
      <w:r w:rsidR="00A4353A" w:rsidRPr="00814B18">
        <w:rPr>
          <w:rFonts w:ascii="Times New Roman" w:hAnsi="Times New Roman" w:cs="Times New Roman"/>
          <w:sz w:val="20"/>
          <w:szCs w:val="20"/>
          <w:lang w:val="nl-NL"/>
        </w:rPr>
        <w:t xml:space="preserve">, in afwachting van </w:t>
      </w:r>
      <w:r w:rsidR="00F819DF" w:rsidRPr="00814B18">
        <w:rPr>
          <w:rFonts w:ascii="Times New Roman" w:hAnsi="Times New Roman" w:cs="Times New Roman"/>
          <w:sz w:val="20"/>
          <w:szCs w:val="20"/>
          <w:lang w:val="nl-NL"/>
        </w:rPr>
        <w:t xml:space="preserve">toetreding van een andere wettelijke vertegenwoordiger, wiens status dient te blijken uit een </w:t>
      </w:r>
      <w:r w:rsidR="007D6042" w:rsidRPr="00814B18">
        <w:rPr>
          <w:rFonts w:ascii="Times New Roman" w:hAnsi="Times New Roman" w:cs="Times New Roman"/>
          <w:sz w:val="20"/>
          <w:szCs w:val="20"/>
          <w:lang w:val="nl-NL"/>
        </w:rPr>
        <w:t xml:space="preserve">aan de Bank te overleggen </w:t>
      </w:r>
      <w:r w:rsidR="00F819DF" w:rsidRPr="00814B18">
        <w:rPr>
          <w:rFonts w:ascii="Times New Roman" w:hAnsi="Times New Roman" w:cs="Times New Roman"/>
          <w:sz w:val="20"/>
          <w:szCs w:val="20"/>
          <w:lang w:val="nl-NL"/>
        </w:rPr>
        <w:t xml:space="preserve">geboorteakte van de </w:t>
      </w:r>
      <w:r w:rsidR="00831386" w:rsidRPr="00814B18">
        <w:rPr>
          <w:rFonts w:ascii="Times New Roman" w:hAnsi="Times New Roman" w:cs="Times New Roman"/>
          <w:sz w:val="20"/>
          <w:szCs w:val="20"/>
          <w:lang w:val="nl-NL"/>
        </w:rPr>
        <w:t>Cliënt</w:t>
      </w:r>
      <w:r w:rsidR="008841B4" w:rsidRPr="00814B18">
        <w:rPr>
          <w:rFonts w:ascii="Times New Roman" w:hAnsi="Times New Roman" w:cs="Times New Roman"/>
          <w:sz w:val="20"/>
          <w:szCs w:val="20"/>
          <w:lang w:val="nl-NL"/>
        </w:rPr>
        <w:t xml:space="preserve">, </w:t>
      </w:r>
      <w:r w:rsidR="00F819DF" w:rsidRPr="00814B18">
        <w:rPr>
          <w:rFonts w:ascii="Times New Roman" w:hAnsi="Times New Roman" w:cs="Times New Roman"/>
          <w:sz w:val="20"/>
          <w:szCs w:val="20"/>
          <w:lang w:val="nl-NL"/>
        </w:rPr>
        <w:t>trouwboekje of beschikking.</w:t>
      </w:r>
    </w:p>
    <w:p w14:paraId="7BDA6424" w14:textId="77777777" w:rsidR="00496BA1" w:rsidRPr="00814B18" w:rsidRDefault="00496BA1" w:rsidP="00814B18">
      <w:pPr>
        <w:pStyle w:val="ListParagraph"/>
        <w:spacing w:after="0"/>
        <w:ind w:left="0"/>
        <w:rPr>
          <w:rFonts w:ascii="Times New Roman" w:hAnsi="Times New Roman" w:cs="Times New Roman"/>
          <w:sz w:val="20"/>
          <w:szCs w:val="20"/>
          <w:lang w:val="nl-NL"/>
        </w:rPr>
      </w:pPr>
    </w:p>
    <w:p w14:paraId="305AFAC3" w14:textId="434BF355" w:rsidR="00117AF8" w:rsidRPr="00814B18" w:rsidRDefault="00F819DF"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Omzetting Kinderrekening</w:t>
      </w:r>
    </w:p>
    <w:p w14:paraId="769FF9B3" w14:textId="661A6EE6" w:rsidR="00117AF8" w:rsidRPr="00814B18" w:rsidRDefault="009719A4"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Wanneer </w:t>
      </w:r>
      <w:r w:rsidR="004539E5" w:rsidRPr="00814B18">
        <w:rPr>
          <w:rFonts w:ascii="Times New Roman" w:hAnsi="Times New Roman" w:cs="Times New Roman"/>
          <w:sz w:val="20"/>
          <w:szCs w:val="20"/>
          <w:lang w:val="nl-NL"/>
        </w:rPr>
        <w:t xml:space="preserve">de </w:t>
      </w:r>
      <w:r w:rsidR="00313AE4" w:rsidRPr="00814B18">
        <w:rPr>
          <w:rFonts w:ascii="Times New Roman" w:hAnsi="Times New Roman" w:cs="Times New Roman"/>
          <w:sz w:val="20"/>
          <w:szCs w:val="20"/>
          <w:lang w:val="nl-NL"/>
        </w:rPr>
        <w:t>Cliën</w:t>
      </w:r>
      <w:r w:rsidR="004539E5" w:rsidRPr="00814B18">
        <w:rPr>
          <w:rFonts w:ascii="Times New Roman" w:hAnsi="Times New Roman" w:cs="Times New Roman"/>
          <w:sz w:val="20"/>
          <w:szCs w:val="20"/>
          <w:lang w:val="nl-NL"/>
        </w:rPr>
        <w:t>t</w:t>
      </w:r>
      <w:r w:rsidR="008B4705"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 xml:space="preserve">de leeftijd van </w:t>
      </w:r>
      <w:r w:rsidR="00117AF8" w:rsidRPr="00814B18">
        <w:rPr>
          <w:rFonts w:ascii="Times New Roman" w:hAnsi="Times New Roman" w:cs="Times New Roman"/>
          <w:sz w:val="20"/>
          <w:szCs w:val="20"/>
          <w:lang w:val="nl-NL"/>
        </w:rPr>
        <w:t xml:space="preserve">12 jaar </w:t>
      </w:r>
      <w:r w:rsidRPr="00814B18">
        <w:rPr>
          <w:rFonts w:ascii="Times New Roman" w:hAnsi="Times New Roman" w:cs="Times New Roman"/>
          <w:sz w:val="20"/>
          <w:szCs w:val="20"/>
          <w:lang w:val="nl-NL"/>
        </w:rPr>
        <w:t>bereikt</w:t>
      </w:r>
      <w:r w:rsidR="00117AF8" w:rsidRPr="00814B18">
        <w:rPr>
          <w:rFonts w:ascii="Times New Roman" w:hAnsi="Times New Roman" w:cs="Times New Roman"/>
          <w:sz w:val="20"/>
          <w:szCs w:val="20"/>
          <w:lang w:val="nl-NL"/>
        </w:rPr>
        <w:t xml:space="preserve">, </w:t>
      </w:r>
      <w:r w:rsidR="008B4705" w:rsidRPr="00814B18">
        <w:rPr>
          <w:rFonts w:ascii="Times New Roman" w:hAnsi="Times New Roman" w:cs="Times New Roman"/>
          <w:sz w:val="20"/>
          <w:szCs w:val="20"/>
          <w:lang w:val="nl-NL"/>
        </w:rPr>
        <w:t>wordt de</w:t>
      </w:r>
      <w:r w:rsidR="00117AF8" w:rsidRPr="00814B18">
        <w:rPr>
          <w:rFonts w:ascii="Times New Roman" w:hAnsi="Times New Roman" w:cs="Times New Roman"/>
          <w:sz w:val="20"/>
          <w:szCs w:val="20"/>
          <w:lang w:val="nl-NL"/>
        </w:rPr>
        <w:t xml:space="preserve"> Kinderrekening automatisch om</w:t>
      </w:r>
      <w:r w:rsidR="008B4705" w:rsidRPr="00814B18">
        <w:rPr>
          <w:rFonts w:ascii="Times New Roman" w:hAnsi="Times New Roman" w:cs="Times New Roman"/>
          <w:sz w:val="20"/>
          <w:szCs w:val="20"/>
          <w:lang w:val="nl-NL"/>
        </w:rPr>
        <w:t>gezet</w:t>
      </w:r>
      <w:r w:rsidR="00117AF8" w:rsidRPr="00814B18">
        <w:rPr>
          <w:rFonts w:ascii="Times New Roman" w:hAnsi="Times New Roman" w:cs="Times New Roman"/>
          <w:sz w:val="20"/>
          <w:szCs w:val="20"/>
          <w:lang w:val="nl-NL"/>
        </w:rPr>
        <w:t xml:space="preserve"> in een Jongerenrekening</w:t>
      </w:r>
      <w:r w:rsidR="008B4705" w:rsidRPr="00814B18">
        <w:rPr>
          <w:rFonts w:ascii="Times New Roman" w:hAnsi="Times New Roman" w:cs="Times New Roman"/>
          <w:sz w:val="20"/>
          <w:szCs w:val="20"/>
          <w:lang w:val="nl-NL"/>
        </w:rPr>
        <w:t xml:space="preserve"> met </w:t>
      </w:r>
      <w:r w:rsidRPr="00814B18">
        <w:rPr>
          <w:rFonts w:ascii="Times New Roman" w:hAnsi="Times New Roman" w:cs="Times New Roman"/>
          <w:sz w:val="20"/>
          <w:szCs w:val="20"/>
          <w:lang w:val="nl-NL"/>
        </w:rPr>
        <w:t xml:space="preserve">behoud van </w:t>
      </w:r>
      <w:r w:rsidR="008B4705" w:rsidRPr="00814B18">
        <w:rPr>
          <w:rFonts w:ascii="Times New Roman" w:hAnsi="Times New Roman" w:cs="Times New Roman"/>
          <w:sz w:val="20"/>
          <w:szCs w:val="20"/>
          <w:lang w:val="nl-NL"/>
        </w:rPr>
        <w:t xml:space="preserve">hetzelfde </w:t>
      </w:r>
      <w:r w:rsidR="00117AF8" w:rsidRPr="00814B18">
        <w:rPr>
          <w:rFonts w:ascii="Times New Roman" w:hAnsi="Times New Roman" w:cs="Times New Roman"/>
          <w:sz w:val="20"/>
          <w:szCs w:val="20"/>
          <w:lang w:val="nl-NL"/>
        </w:rPr>
        <w:t>rekeningnummer</w:t>
      </w:r>
      <w:r w:rsidR="008B4705" w:rsidRPr="00814B18">
        <w:rPr>
          <w:rFonts w:ascii="Times New Roman" w:hAnsi="Times New Roman" w:cs="Times New Roman"/>
          <w:sz w:val="20"/>
          <w:szCs w:val="20"/>
          <w:lang w:val="nl-NL"/>
        </w:rPr>
        <w:t>. Online bank</w:t>
      </w:r>
      <w:r w:rsidR="00831386" w:rsidRPr="00814B18">
        <w:rPr>
          <w:rFonts w:ascii="Times New Roman" w:hAnsi="Times New Roman" w:cs="Times New Roman"/>
          <w:sz w:val="20"/>
          <w:szCs w:val="20"/>
          <w:lang w:val="nl-NL"/>
        </w:rPr>
        <w:t>ieren</w:t>
      </w:r>
      <w:r w:rsidR="008B4705" w:rsidRPr="00814B18">
        <w:rPr>
          <w:rFonts w:ascii="Times New Roman" w:hAnsi="Times New Roman" w:cs="Times New Roman"/>
          <w:sz w:val="20"/>
          <w:szCs w:val="20"/>
          <w:lang w:val="nl-NL"/>
        </w:rPr>
        <w:t>, mob</w:t>
      </w:r>
      <w:r w:rsidR="00831386" w:rsidRPr="00814B18">
        <w:rPr>
          <w:rFonts w:ascii="Times New Roman" w:hAnsi="Times New Roman" w:cs="Times New Roman"/>
          <w:sz w:val="20"/>
          <w:szCs w:val="20"/>
          <w:lang w:val="nl-NL"/>
        </w:rPr>
        <w:t xml:space="preserve">iel bankieren </w:t>
      </w:r>
      <w:r w:rsidR="008B4705" w:rsidRPr="00814B18">
        <w:rPr>
          <w:rFonts w:ascii="Times New Roman" w:hAnsi="Times New Roman" w:cs="Times New Roman"/>
          <w:sz w:val="20"/>
          <w:szCs w:val="20"/>
          <w:lang w:val="nl-NL"/>
        </w:rPr>
        <w:t xml:space="preserve">en een </w:t>
      </w:r>
      <w:r w:rsidRPr="00814B18">
        <w:rPr>
          <w:rFonts w:ascii="Times New Roman" w:hAnsi="Times New Roman" w:cs="Times New Roman"/>
          <w:sz w:val="20"/>
          <w:szCs w:val="20"/>
          <w:lang w:val="nl-NL"/>
        </w:rPr>
        <w:t>debet</w:t>
      </w:r>
      <w:r w:rsidR="008B4705" w:rsidRPr="00814B18">
        <w:rPr>
          <w:rFonts w:ascii="Times New Roman" w:hAnsi="Times New Roman" w:cs="Times New Roman"/>
          <w:sz w:val="20"/>
          <w:szCs w:val="20"/>
          <w:lang w:val="nl-NL"/>
        </w:rPr>
        <w:t xml:space="preserve"> kaart kunnen vervolgens </w:t>
      </w:r>
      <w:r w:rsidR="0060711F" w:rsidRPr="00814B18">
        <w:rPr>
          <w:rFonts w:ascii="Times New Roman" w:hAnsi="Times New Roman" w:cs="Times New Roman"/>
          <w:sz w:val="20"/>
          <w:szCs w:val="20"/>
          <w:lang w:val="nl-NL"/>
        </w:rPr>
        <w:t xml:space="preserve">worden </w:t>
      </w:r>
      <w:r w:rsidR="008B4705" w:rsidRPr="00814B18">
        <w:rPr>
          <w:rFonts w:ascii="Times New Roman" w:hAnsi="Times New Roman" w:cs="Times New Roman"/>
          <w:sz w:val="20"/>
          <w:szCs w:val="20"/>
          <w:lang w:val="nl-NL"/>
        </w:rPr>
        <w:t>aangevraagd door de wettelijk vertegenwoordiger</w:t>
      </w:r>
      <w:r w:rsidR="007D6042" w:rsidRPr="00814B18">
        <w:rPr>
          <w:rFonts w:ascii="Times New Roman" w:hAnsi="Times New Roman" w:cs="Times New Roman"/>
          <w:sz w:val="20"/>
          <w:szCs w:val="20"/>
          <w:lang w:val="nl-NL"/>
        </w:rPr>
        <w:t xml:space="preserve"> </w:t>
      </w:r>
      <w:r w:rsidR="001A6244" w:rsidRPr="00814B18">
        <w:rPr>
          <w:rFonts w:ascii="Times New Roman" w:hAnsi="Times New Roman" w:cs="Times New Roman"/>
          <w:sz w:val="20"/>
          <w:szCs w:val="20"/>
          <w:lang w:val="nl-NL"/>
        </w:rPr>
        <w:t xml:space="preserve">van </w:t>
      </w:r>
      <w:r w:rsidR="007D6042" w:rsidRPr="00814B18">
        <w:rPr>
          <w:rFonts w:ascii="Times New Roman" w:hAnsi="Times New Roman" w:cs="Times New Roman"/>
          <w:sz w:val="20"/>
          <w:szCs w:val="20"/>
          <w:lang w:val="nl-NL"/>
        </w:rPr>
        <w:t>Cliënt</w:t>
      </w:r>
      <w:r w:rsidR="00313AE4" w:rsidRPr="00814B18">
        <w:rPr>
          <w:rFonts w:ascii="Times New Roman" w:hAnsi="Times New Roman" w:cs="Times New Roman"/>
          <w:sz w:val="20"/>
          <w:szCs w:val="20"/>
          <w:lang w:val="nl-NL"/>
        </w:rPr>
        <w:t xml:space="preserve">. </w:t>
      </w:r>
    </w:p>
    <w:p w14:paraId="3C5639C8" w14:textId="77777777" w:rsidR="008B4705" w:rsidRPr="00814B18" w:rsidRDefault="008B4705" w:rsidP="00814B18">
      <w:pPr>
        <w:pStyle w:val="ListParagraph"/>
        <w:spacing w:after="0"/>
        <w:ind w:left="0"/>
        <w:rPr>
          <w:rFonts w:ascii="Times New Roman" w:hAnsi="Times New Roman" w:cs="Times New Roman"/>
          <w:sz w:val="20"/>
          <w:szCs w:val="20"/>
          <w:lang w:val="nl-NL"/>
        </w:rPr>
      </w:pPr>
    </w:p>
    <w:p w14:paraId="6450EFCB" w14:textId="7C94B538" w:rsidR="009719A4" w:rsidRPr="00814B18" w:rsidRDefault="009719A4"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Omzetting Jongerenrekening</w:t>
      </w:r>
    </w:p>
    <w:p w14:paraId="34C08F86" w14:textId="44EE8220" w:rsidR="00D55E6B" w:rsidRPr="00814B18" w:rsidRDefault="003A22E9"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Wanneer de Cliënt de leeftijd van 18 jaar bereikt</w:t>
      </w:r>
      <w:r w:rsidR="009719A4"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wordt de rekening automatisch omgezet in een </w:t>
      </w:r>
      <w:r w:rsidR="00611597" w:rsidRPr="00814B18">
        <w:rPr>
          <w:rFonts w:ascii="Times New Roman" w:hAnsi="Times New Roman" w:cs="Times New Roman"/>
          <w:sz w:val="20"/>
          <w:szCs w:val="20"/>
          <w:lang w:val="nl-NL"/>
        </w:rPr>
        <w:t>reguliere</w:t>
      </w:r>
      <w:r w:rsidR="00496BA1" w:rsidRPr="00814B18">
        <w:rPr>
          <w:rFonts w:ascii="Times New Roman" w:hAnsi="Times New Roman" w:cs="Times New Roman"/>
          <w:sz w:val="20"/>
          <w:szCs w:val="20"/>
          <w:lang w:val="nl-NL"/>
        </w:rPr>
        <w:t xml:space="preserve"> betaal</w:t>
      </w:r>
      <w:r w:rsidR="001A6244"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en/of spaarrekening </w:t>
      </w:r>
      <w:r w:rsidR="00C06DCB" w:rsidRPr="00814B18">
        <w:rPr>
          <w:rFonts w:ascii="Times New Roman" w:hAnsi="Times New Roman" w:cs="Times New Roman"/>
          <w:sz w:val="20"/>
          <w:szCs w:val="20"/>
          <w:lang w:val="nl-NL"/>
        </w:rPr>
        <w:t xml:space="preserve">eveneens met behoud van hetzelfde rekeningnummer, </w:t>
      </w:r>
      <w:r w:rsidR="00496BA1" w:rsidRPr="00814B18">
        <w:rPr>
          <w:rFonts w:ascii="Times New Roman" w:hAnsi="Times New Roman" w:cs="Times New Roman"/>
          <w:sz w:val="20"/>
          <w:szCs w:val="20"/>
          <w:lang w:val="nl-NL"/>
        </w:rPr>
        <w:t>en is de Cli</w:t>
      </w:r>
      <w:r w:rsidR="00F819DF" w:rsidRPr="00814B18">
        <w:rPr>
          <w:rFonts w:ascii="Times New Roman" w:hAnsi="Times New Roman" w:cs="Times New Roman"/>
          <w:sz w:val="20"/>
          <w:szCs w:val="20"/>
          <w:lang w:val="nl-NL"/>
        </w:rPr>
        <w:t>ë</w:t>
      </w:r>
      <w:r w:rsidR="00496BA1" w:rsidRPr="00814B18">
        <w:rPr>
          <w:rFonts w:ascii="Times New Roman" w:hAnsi="Times New Roman" w:cs="Times New Roman"/>
          <w:sz w:val="20"/>
          <w:szCs w:val="20"/>
          <w:lang w:val="nl-NL"/>
        </w:rPr>
        <w:t xml:space="preserve">nt volledig bevoegd om verder te handelen op de </w:t>
      </w:r>
      <w:r w:rsidR="00A40460" w:rsidRPr="00814B18">
        <w:rPr>
          <w:rFonts w:ascii="Times New Roman" w:hAnsi="Times New Roman" w:cs="Times New Roman"/>
          <w:sz w:val="20"/>
          <w:szCs w:val="20"/>
          <w:lang w:val="nl-NL"/>
        </w:rPr>
        <w:t>betaal</w:t>
      </w:r>
      <w:r w:rsidR="001A6244" w:rsidRPr="00814B18">
        <w:rPr>
          <w:rFonts w:ascii="Times New Roman" w:hAnsi="Times New Roman" w:cs="Times New Roman"/>
          <w:sz w:val="20"/>
          <w:szCs w:val="20"/>
          <w:lang w:val="nl-NL"/>
        </w:rPr>
        <w:t>-</w:t>
      </w:r>
      <w:r w:rsidR="00A40460" w:rsidRPr="00814B18">
        <w:rPr>
          <w:rFonts w:ascii="Times New Roman" w:hAnsi="Times New Roman" w:cs="Times New Roman"/>
          <w:sz w:val="20"/>
          <w:szCs w:val="20"/>
          <w:lang w:val="nl-NL"/>
        </w:rPr>
        <w:t xml:space="preserve"> en</w:t>
      </w:r>
      <w:r w:rsidR="005E5642" w:rsidRPr="00814B18">
        <w:rPr>
          <w:rFonts w:ascii="Times New Roman" w:hAnsi="Times New Roman" w:cs="Times New Roman"/>
          <w:sz w:val="20"/>
          <w:szCs w:val="20"/>
          <w:lang w:val="nl-NL"/>
        </w:rPr>
        <w:t>/</w:t>
      </w:r>
      <w:r w:rsidR="00A40460" w:rsidRPr="00814B18">
        <w:rPr>
          <w:rFonts w:ascii="Times New Roman" w:hAnsi="Times New Roman" w:cs="Times New Roman"/>
          <w:sz w:val="20"/>
          <w:szCs w:val="20"/>
          <w:lang w:val="nl-NL"/>
        </w:rPr>
        <w:t>of spaarrekening waar</w:t>
      </w:r>
      <w:r w:rsidR="00C06DCB" w:rsidRPr="00814B18">
        <w:rPr>
          <w:rFonts w:ascii="Times New Roman" w:hAnsi="Times New Roman" w:cs="Times New Roman"/>
          <w:sz w:val="20"/>
          <w:szCs w:val="20"/>
          <w:lang w:val="nl-NL"/>
        </w:rPr>
        <w:t>op</w:t>
      </w:r>
      <w:r w:rsidR="00A40460" w:rsidRPr="00814B18">
        <w:rPr>
          <w:rFonts w:ascii="Times New Roman" w:hAnsi="Times New Roman" w:cs="Times New Roman"/>
          <w:sz w:val="20"/>
          <w:szCs w:val="20"/>
          <w:lang w:val="nl-NL"/>
        </w:rPr>
        <w:t xml:space="preserve"> alleen de Cli</w:t>
      </w:r>
      <w:r w:rsidR="00F819DF" w:rsidRPr="00814B18">
        <w:rPr>
          <w:rFonts w:ascii="Times New Roman" w:hAnsi="Times New Roman" w:cs="Times New Roman"/>
          <w:sz w:val="20"/>
          <w:szCs w:val="20"/>
          <w:lang w:val="nl-NL"/>
        </w:rPr>
        <w:t>ë</w:t>
      </w:r>
      <w:r w:rsidR="00A40460" w:rsidRPr="00814B18">
        <w:rPr>
          <w:rFonts w:ascii="Times New Roman" w:hAnsi="Times New Roman" w:cs="Times New Roman"/>
          <w:sz w:val="20"/>
          <w:szCs w:val="20"/>
          <w:lang w:val="nl-NL"/>
        </w:rPr>
        <w:t xml:space="preserve">nt </w:t>
      </w:r>
      <w:r w:rsidR="00611597" w:rsidRPr="00814B18">
        <w:rPr>
          <w:rFonts w:ascii="Times New Roman" w:hAnsi="Times New Roman" w:cs="Times New Roman"/>
          <w:sz w:val="20"/>
          <w:szCs w:val="20"/>
          <w:lang w:val="nl-NL"/>
        </w:rPr>
        <w:t xml:space="preserve">nog </w:t>
      </w:r>
      <w:r w:rsidR="00496BA1" w:rsidRPr="00814B18">
        <w:rPr>
          <w:rFonts w:ascii="Times New Roman" w:hAnsi="Times New Roman" w:cs="Times New Roman"/>
          <w:sz w:val="20"/>
          <w:szCs w:val="20"/>
          <w:lang w:val="nl-NL"/>
        </w:rPr>
        <w:t>toegang tot heeft</w:t>
      </w:r>
      <w:r w:rsidR="00C4012B" w:rsidRPr="00814B18">
        <w:rPr>
          <w:rFonts w:ascii="Times New Roman" w:hAnsi="Times New Roman" w:cs="Times New Roman"/>
          <w:sz w:val="20"/>
          <w:szCs w:val="20"/>
          <w:lang w:val="nl-NL"/>
        </w:rPr>
        <w:t xml:space="preserve"> vanaf dat moment</w:t>
      </w:r>
      <w:r w:rsidR="00496BA1" w:rsidRPr="00814B18">
        <w:rPr>
          <w:rFonts w:ascii="Times New Roman" w:hAnsi="Times New Roman" w:cs="Times New Roman"/>
          <w:sz w:val="20"/>
          <w:szCs w:val="20"/>
          <w:lang w:val="nl-NL"/>
        </w:rPr>
        <w:t xml:space="preserve">. De toegang </w:t>
      </w:r>
      <w:r w:rsidR="00F819DF" w:rsidRPr="00814B18">
        <w:rPr>
          <w:rFonts w:ascii="Times New Roman" w:hAnsi="Times New Roman" w:cs="Times New Roman"/>
          <w:sz w:val="20"/>
          <w:szCs w:val="20"/>
          <w:lang w:val="nl-NL"/>
        </w:rPr>
        <w:t>en</w:t>
      </w:r>
      <w:r w:rsidR="001A6244" w:rsidRPr="00814B18">
        <w:rPr>
          <w:rFonts w:ascii="Times New Roman" w:hAnsi="Times New Roman" w:cs="Times New Roman"/>
          <w:sz w:val="20"/>
          <w:szCs w:val="20"/>
          <w:lang w:val="nl-NL"/>
        </w:rPr>
        <w:t xml:space="preserve"> het</w:t>
      </w:r>
      <w:r w:rsidR="00F819DF" w:rsidRPr="00814B18">
        <w:rPr>
          <w:rFonts w:ascii="Times New Roman" w:hAnsi="Times New Roman" w:cs="Times New Roman"/>
          <w:sz w:val="20"/>
          <w:szCs w:val="20"/>
          <w:lang w:val="nl-NL"/>
        </w:rPr>
        <w:t xml:space="preserve"> beheer van de wettelijk vertegenwoordiger </w:t>
      </w:r>
      <w:r w:rsidR="00496BA1" w:rsidRPr="00814B18">
        <w:rPr>
          <w:rFonts w:ascii="Times New Roman" w:hAnsi="Times New Roman" w:cs="Times New Roman"/>
          <w:sz w:val="20"/>
          <w:szCs w:val="20"/>
          <w:lang w:val="nl-NL"/>
        </w:rPr>
        <w:t xml:space="preserve">op de </w:t>
      </w:r>
      <w:r w:rsidR="00611597" w:rsidRPr="00814B18">
        <w:rPr>
          <w:rFonts w:ascii="Times New Roman" w:hAnsi="Times New Roman" w:cs="Times New Roman"/>
          <w:sz w:val="20"/>
          <w:szCs w:val="20"/>
          <w:lang w:val="nl-NL"/>
        </w:rPr>
        <w:t xml:space="preserve">reguliere </w:t>
      </w:r>
      <w:r w:rsidR="00496BA1" w:rsidRPr="00814B18">
        <w:rPr>
          <w:rFonts w:ascii="Times New Roman" w:hAnsi="Times New Roman" w:cs="Times New Roman"/>
          <w:sz w:val="20"/>
          <w:szCs w:val="20"/>
          <w:lang w:val="nl-NL"/>
        </w:rPr>
        <w:t>betaal</w:t>
      </w:r>
      <w:r w:rsidR="00C4012B"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en/of spaarrekening</w:t>
      </w:r>
      <w:r w:rsidR="00A40460" w:rsidRPr="00814B18">
        <w:rPr>
          <w:rFonts w:ascii="Times New Roman" w:hAnsi="Times New Roman" w:cs="Times New Roman"/>
          <w:sz w:val="20"/>
          <w:szCs w:val="20"/>
          <w:lang w:val="nl-NL"/>
        </w:rPr>
        <w:t xml:space="preserve"> van de Cli</w:t>
      </w:r>
      <w:r w:rsidR="00F819DF" w:rsidRPr="00814B18">
        <w:rPr>
          <w:rFonts w:ascii="Times New Roman" w:hAnsi="Times New Roman" w:cs="Times New Roman"/>
          <w:sz w:val="20"/>
          <w:szCs w:val="20"/>
          <w:lang w:val="nl-NL"/>
        </w:rPr>
        <w:t>ë</w:t>
      </w:r>
      <w:r w:rsidR="00A40460" w:rsidRPr="00814B18">
        <w:rPr>
          <w:rFonts w:ascii="Times New Roman" w:hAnsi="Times New Roman" w:cs="Times New Roman"/>
          <w:sz w:val="20"/>
          <w:szCs w:val="20"/>
          <w:lang w:val="nl-NL"/>
        </w:rPr>
        <w:t>nt</w:t>
      </w:r>
      <w:r w:rsidR="00C4012B" w:rsidRPr="00814B18">
        <w:rPr>
          <w:rFonts w:ascii="Times New Roman" w:hAnsi="Times New Roman" w:cs="Times New Roman"/>
          <w:sz w:val="20"/>
          <w:szCs w:val="20"/>
          <w:lang w:val="nl-NL"/>
        </w:rPr>
        <w:t>, alsook</w:t>
      </w:r>
      <w:r w:rsidR="00376198" w:rsidRPr="00814B18">
        <w:rPr>
          <w:rFonts w:ascii="Times New Roman" w:hAnsi="Times New Roman" w:cs="Times New Roman"/>
          <w:sz w:val="20"/>
          <w:szCs w:val="20"/>
          <w:lang w:val="nl-NL"/>
        </w:rPr>
        <w:t xml:space="preserve"> </w:t>
      </w:r>
      <w:r w:rsidR="00C4012B" w:rsidRPr="00814B18">
        <w:rPr>
          <w:rFonts w:ascii="Times New Roman" w:hAnsi="Times New Roman" w:cs="Times New Roman"/>
          <w:sz w:val="20"/>
          <w:szCs w:val="20"/>
          <w:lang w:val="nl-NL"/>
        </w:rPr>
        <w:t>d</w:t>
      </w:r>
      <w:r w:rsidR="00496BA1" w:rsidRPr="00814B18">
        <w:rPr>
          <w:rFonts w:ascii="Times New Roman" w:hAnsi="Times New Roman" w:cs="Times New Roman"/>
          <w:sz w:val="20"/>
          <w:szCs w:val="20"/>
          <w:lang w:val="nl-NL"/>
        </w:rPr>
        <w:t>e aansprakelijkheid van de ouder of voogd</w:t>
      </w:r>
      <w:r w:rsidR="009719A4"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kom</w:t>
      </w:r>
      <w:r w:rsidR="00C4012B" w:rsidRPr="00814B18">
        <w:rPr>
          <w:rFonts w:ascii="Times New Roman" w:hAnsi="Times New Roman" w:cs="Times New Roman"/>
          <w:sz w:val="20"/>
          <w:szCs w:val="20"/>
          <w:lang w:val="nl-NL"/>
        </w:rPr>
        <w:t>en</w:t>
      </w:r>
      <w:r w:rsidR="00496BA1" w:rsidRPr="00814B18">
        <w:rPr>
          <w:rFonts w:ascii="Times New Roman" w:hAnsi="Times New Roman" w:cs="Times New Roman"/>
          <w:sz w:val="20"/>
          <w:szCs w:val="20"/>
          <w:lang w:val="nl-NL"/>
        </w:rPr>
        <w:t xml:space="preserve"> bij het bereiken van de leeftijd van 18</w:t>
      </w:r>
      <w:r w:rsidR="001A6244" w:rsidRPr="00814B18">
        <w:rPr>
          <w:rFonts w:ascii="Times New Roman" w:hAnsi="Times New Roman" w:cs="Times New Roman"/>
          <w:sz w:val="20"/>
          <w:szCs w:val="20"/>
          <w:lang w:val="nl-NL"/>
        </w:rPr>
        <w:t xml:space="preserve"> </w:t>
      </w:r>
      <w:r w:rsidR="00496BA1" w:rsidRPr="00814B18">
        <w:rPr>
          <w:rFonts w:ascii="Times New Roman" w:hAnsi="Times New Roman" w:cs="Times New Roman"/>
          <w:sz w:val="20"/>
          <w:szCs w:val="20"/>
          <w:lang w:val="nl-NL"/>
        </w:rPr>
        <w:t>jaar van de Cli</w:t>
      </w:r>
      <w:r w:rsidR="00F819DF" w:rsidRPr="00814B18">
        <w:rPr>
          <w:rFonts w:ascii="Times New Roman" w:hAnsi="Times New Roman" w:cs="Times New Roman"/>
          <w:sz w:val="20"/>
          <w:szCs w:val="20"/>
          <w:lang w:val="nl-NL"/>
        </w:rPr>
        <w:t>ë</w:t>
      </w:r>
      <w:r w:rsidR="00496BA1" w:rsidRPr="00814B18">
        <w:rPr>
          <w:rFonts w:ascii="Times New Roman" w:hAnsi="Times New Roman" w:cs="Times New Roman"/>
          <w:sz w:val="20"/>
          <w:szCs w:val="20"/>
          <w:lang w:val="nl-NL"/>
        </w:rPr>
        <w:t>nt</w:t>
      </w:r>
      <w:r w:rsidR="001A6244"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automatisch te vervallen.</w:t>
      </w:r>
    </w:p>
    <w:p w14:paraId="1AD8D1DE" w14:textId="7CE33DA3" w:rsidR="00496BA1" w:rsidRPr="00814B18" w:rsidRDefault="00496BA1"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 </w:t>
      </w:r>
    </w:p>
    <w:p w14:paraId="17257776" w14:textId="10DF2264" w:rsidR="001E410D" w:rsidRPr="00814B18" w:rsidRDefault="00117AF8"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 xml:space="preserve">Opzegging </w:t>
      </w:r>
      <w:r w:rsidR="005C56E2" w:rsidRPr="00814B18">
        <w:rPr>
          <w:rFonts w:ascii="Times New Roman" w:hAnsi="Times New Roman" w:cs="Times New Roman"/>
          <w:b/>
          <w:bCs/>
          <w:sz w:val="20"/>
          <w:szCs w:val="20"/>
          <w:lang w:val="nl-NL"/>
        </w:rPr>
        <w:t>K</w:t>
      </w:r>
      <w:r w:rsidR="00496BA1" w:rsidRPr="00814B18">
        <w:rPr>
          <w:rFonts w:ascii="Times New Roman" w:hAnsi="Times New Roman" w:cs="Times New Roman"/>
          <w:b/>
          <w:bCs/>
          <w:sz w:val="20"/>
          <w:szCs w:val="20"/>
          <w:lang w:val="nl-NL"/>
        </w:rPr>
        <w:t xml:space="preserve">ind- en of </w:t>
      </w:r>
      <w:r w:rsidR="005C56E2" w:rsidRPr="00814B18">
        <w:rPr>
          <w:rFonts w:ascii="Times New Roman" w:hAnsi="Times New Roman" w:cs="Times New Roman"/>
          <w:b/>
          <w:bCs/>
          <w:sz w:val="20"/>
          <w:szCs w:val="20"/>
          <w:lang w:val="nl-NL"/>
        </w:rPr>
        <w:t>J</w:t>
      </w:r>
      <w:r w:rsidR="00496BA1" w:rsidRPr="00814B18">
        <w:rPr>
          <w:rFonts w:ascii="Times New Roman" w:hAnsi="Times New Roman" w:cs="Times New Roman"/>
          <w:b/>
          <w:bCs/>
          <w:sz w:val="20"/>
          <w:szCs w:val="20"/>
          <w:lang w:val="nl-NL"/>
        </w:rPr>
        <w:t>ongerenrekening</w:t>
      </w:r>
    </w:p>
    <w:p w14:paraId="64A94F50" w14:textId="4E72F55C" w:rsidR="00C4012B" w:rsidRPr="00814B18" w:rsidRDefault="00D55E6B"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w:t>
      </w:r>
      <w:r w:rsidR="006161F8" w:rsidRPr="00814B18">
        <w:rPr>
          <w:rFonts w:ascii="Times New Roman" w:hAnsi="Times New Roman" w:cs="Times New Roman"/>
          <w:sz w:val="20"/>
          <w:szCs w:val="20"/>
          <w:lang w:val="nl-NL"/>
        </w:rPr>
        <w:t>betaal</w:t>
      </w:r>
      <w:r w:rsidR="005C56E2" w:rsidRPr="00814B18">
        <w:rPr>
          <w:rFonts w:ascii="Times New Roman" w:hAnsi="Times New Roman" w:cs="Times New Roman"/>
          <w:sz w:val="20"/>
          <w:szCs w:val="20"/>
          <w:lang w:val="nl-NL"/>
        </w:rPr>
        <w:t>-</w:t>
      </w:r>
      <w:r w:rsidR="006161F8" w:rsidRPr="00814B18">
        <w:rPr>
          <w:rFonts w:ascii="Times New Roman" w:hAnsi="Times New Roman" w:cs="Times New Roman"/>
          <w:sz w:val="20"/>
          <w:szCs w:val="20"/>
          <w:lang w:val="nl-NL"/>
        </w:rPr>
        <w:t xml:space="preserve"> of spaarrekening van de Cli</w:t>
      </w:r>
      <w:r w:rsidR="00F819DF" w:rsidRPr="00814B18">
        <w:rPr>
          <w:rFonts w:ascii="Times New Roman" w:hAnsi="Times New Roman" w:cs="Times New Roman"/>
          <w:sz w:val="20"/>
          <w:szCs w:val="20"/>
          <w:lang w:val="nl-NL"/>
        </w:rPr>
        <w:t>ë</w:t>
      </w:r>
      <w:r w:rsidR="006161F8" w:rsidRPr="00814B18">
        <w:rPr>
          <w:rFonts w:ascii="Times New Roman" w:hAnsi="Times New Roman" w:cs="Times New Roman"/>
          <w:sz w:val="20"/>
          <w:szCs w:val="20"/>
          <w:lang w:val="nl-NL"/>
        </w:rPr>
        <w:t>nt kan</w:t>
      </w:r>
      <w:r w:rsidR="005C56E2" w:rsidRPr="00814B18">
        <w:rPr>
          <w:rFonts w:ascii="Times New Roman" w:hAnsi="Times New Roman" w:cs="Times New Roman"/>
          <w:sz w:val="20"/>
          <w:szCs w:val="20"/>
          <w:lang w:val="nl-NL"/>
        </w:rPr>
        <w:t>,</w:t>
      </w:r>
      <w:r w:rsidR="006161F8" w:rsidRPr="00814B18">
        <w:rPr>
          <w:rFonts w:ascii="Times New Roman" w:hAnsi="Times New Roman" w:cs="Times New Roman"/>
          <w:sz w:val="20"/>
          <w:szCs w:val="20"/>
          <w:lang w:val="nl-NL"/>
        </w:rPr>
        <w:t xml:space="preserve"> zolang hij of zij minderjarig is</w:t>
      </w:r>
      <w:r w:rsidR="005C56E2" w:rsidRPr="00814B18">
        <w:rPr>
          <w:rFonts w:ascii="Times New Roman" w:hAnsi="Times New Roman" w:cs="Times New Roman"/>
          <w:sz w:val="20"/>
          <w:szCs w:val="20"/>
          <w:lang w:val="nl-NL"/>
        </w:rPr>
        <w:t>,</w:t>
      </w:r>
      <w:r w:rsidR="006161F8" w:rsidRPr="00814B18">
        <w:rPr>
          <w:rFonts w:ascii="Times New Roman" w:hAnsi="Times New Roman" w:cs="Times New Roman"/>
          <w:sz w:val="20"/>
          <w:szCs w:val="20"/>
          <w:lang w:val="nl-NL"/>
        </w:rPr>
        <w:t xml:space="preserve"> alleen door de wettelijk vertegenwoordiger worden </w:t>
      </w:r>
      <w:r w:rsidR="00117AF8" w:rsidRPr="00814B18">
        <w:rPr>
          <w:rFonts w:ascii="Times New Roman" w:hAnsi="Times New Roman" w:cs="Times New Roman"/>
          <w:sz w:val="20"/>
          <w:szCs w:val="20"/>
          <w:lang w:val="nl-NL"/>
        </w:rPr>
        <w:t>opgezegd</w:t>
      </w:r>
      <w:r w:rsidR="006161F8" w:rsidRPr="00814B18">
        <w:rPr>
          <w:rFonts w:ascii="Times New Roman" w:hAnsi="Times New Roman" w:cs="Times New Roman"/>
          <w:sz w:val="20"/>
          <w:szCs w:val="20"/>
          <w:lang w:val="nl-NL"/>
        </w:rPr>
        <w:t>.</w:t>
      </w:r>
      <w:r w:rsidR="00FC4E7B" w:rsidRPr="00814B18">
        <w:rPr>
          <w:rFonts w:ascii="Times New Roman" w:hAnsi="Times New Roman" w:cs="Times New Roman"/>
          <w:sz w:val="20"/>
          <w:szCs w:val="20"/>
          <w:lang w:val="nl-NL"/>
        </w:rPr>
        <w:t xml:space="preserve"> Zodra de Cliënt meerderjarig is, kan alleen de Cliënt de betaal en of spaarrekening opzeggen.</w:t>
      </w:r>
    </w:p>
    <w:p w14:paraId="2B3B979A" w14:textId="77777777" w:rsidR="00AB1D5E" w:rsidRPr="00814B18" w:rsidRDefault="00AB1D5E" w:rsidP="00814B18">
      <w:pPr>
        <w:pStyle w:val="ListParagraph"/>
        <w:spacing w:after="0"/>
        <w:ind w:left="0"/>
        <w:rPr>
          <w:rFonts w:ascii="Times New Roman" w:hAnsi="Times New Roman" w:cs="Times New Roman"/>
          <w:sz w:val="20"/>
          <w:szCs w:val="20"/>
          <w:lang w:val="nl-NL"/>
        </w:rPr>
      </w:pPr>
    </w:p>
    <w:p w14:paraId="0E673102" w14:textId="574A8265" w:rsidR="006161F8" w:rsidRPr="00814B18" w:rsidRDefault="00FC4E7B"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Beëindiging</w:t>
      </w:r>
      <w:r w:rsidR="006161F8" w:rsidRPr="00814B18">
        <w:rPr>
          <w:rFonts w:ascii="Times New Roman" w:hAnsi="Times New Roman" w:cs="Times New Roman"/>
          <w:b/>
          <w:bCs/>
          <w:sz w:val="20"/>
          <w:szCs w:val="20"/>
          <w:lang w:val="nl-NL"/>
        </w:rPr>
        <w:t xml:space="preserve"> </w:t>
      </w:r>
      <w:r w:rsidR="004D0D37" w:rsidRPr="00814B18">
        <w:rPr>
          <w:rFonts w:ascii="Times New Roman" w:hAnsi="Times New Roman" w:cs="Times New Roman"/>
          <w:b/>
          <w:bCs/>
          <w:sz w:val="20"/>
          <w:szCs w:val="20"/>
          <w:lang w:val="nl-NL"/>
        </w:rPr>
        <w:t>of blokkeren</w:t>
      </w:r>
    </w:p>
    <w:p w14:paraId="21B17195" w14:textId="1221B7DC" w:rsidR="00A07B90" w:rsidRPr="00814B18" w:rsidRDefault="00DE3D86"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w:t>
      </w:r>
      <w:r w:rsidR="006161F8" w:rsidRPr="00814B18">
        <w:rPr>
          <w:rFonts w:ascii="Times New Roman" w:hAnsi="Times New Roman" w:cs="Times New Roman"/>
          <w:sz w:val="20"/>
          <w:szCs w:val="20"/>
          <w:lang w:val="nl-NL"/>
        </w:rPr>
        <w:t>B</w:t>
      </w:r>
      <w:r w:rsidRPr="00814B18">
        <w:rPr>
          <w:rFonts w:ascii="Times New Roman" w:hAnsi="Times New Roman" w:cs="Times New Roman"/>
          <w:sz w:val="20"/>
          <w:szCs w:val="20"/>
          <w:lang w:val="nl-NL"/>
        </w:rPr>
        <w:t xml:space="preserve">ank kan de </w:t>
      </w:r>
      <w:r w:rsidR="00515716" w:rsidRPr="00814B18">
        <w:rPr>
          <w:rFonts w:ascii="Times New Roman" w:hAnsi="Times New Roman" w:cs="Times New Roman"/>
          <w:sz w:val="20"/>
          <w:szCs w:val="20"/>
          <w:lang w:val="nl-NL"/>
        </w:rPr>
        <w:t>betaal</w:t>
      </w:r>
      <w:r w:rsidR="00C4012B" w:rsidRPr="00814B18">
        <w:rPr>
          <w:rFonts w:ascii="Times New Roman" w:hAnsi="Times New Roman" w:cs="Times New Roman"/>
          <w:sz w:val="20"/>
          <w:szCs w:val="20"/>
          <w:lang w:val="nl-NL"/>
        </w:rPr>
        <w:t>-</w:t>
      </w:r>
      <w:r w:rsidR="00515716" w:rsidRPr="00814B18">
        <w:rPr>
          <w:rFonts w:ascii="Times New Roman" w:hAnsi="Times New Roman" w:cs="Times New Roman"/>
          <w:sz w:val="20"/>
          <w:szCs w:val="20"/>
          <w:lang w:val="nl-NL"/>
        </w:rPr>
        <w:t xml:space="preserve"> of spaarrekening</w:t>
      </w:r>
      <w:r w:rsidRPr="00814B18">
        <w:rPr>
          <w:rFonts w:ascii="Times New Roman" w:hAnsi="Times New Roman" w:cs="Times New Roman"/>
          <w:sz w:val="20"/>
          <w:szCs w:val="20"/>
          <w:lang w:val="nl-NL"/>
        </w:rPr>
        <w:t xml:space="preserve"> </w:t>
      </w:r>
      <w:r w:rsidR="00C4012B" w:rsidRPr="00814B18">
        <w:rPr>
          <w:rFonts w:ascii="Times New Roman" w:hAnsi="Times New Roman" w:cs="Times New Roman"/>
          <w:sz w:val="20"/>
          <w:szCs w:val="20"/>
          <w:lang w:val="nl-NL"/>
        </w:rPr>
        <w:t>(</w:t>
      </w:r>
      <w:r w:rsidR="00C75114" w:rsidRPr="00814B18">
        <w:rPr>
          <w:rFonts w:ascii="Times New Roman" w:hAnsi="Times New Roman" w:cs="Times New Roman"/>
          <w:sz w:val="20"/>
          <w:szCs w:val="20"/>
          <w:lang w:val="nl-NL"/>
        </w:rPr>
        <w:t>i</w:t>
      </w:r>
      <w:r w:rsidR="00C4012B"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 xml:space="preserve">beëindigen </w:t>
      </w:r>
      <w:r w:rsidR="005C56E2" w:rsidRPr="00814B18">
        <w:rPr>
          <w:rFonts w:ascii="Times New Roman" w:hAnsi="Times New Roman" w:cs="Times New Roman"/>
          <w:sz w:val="20"/>
          <w:szCs w:val="20"/>
          <w:lang w:val="nl-NL"/>
        </w:rPr>
        <w:t xml:space="preserve">wanneer </w:t>
      </w:r>
      <w:r w:rsidR="006161F8" w:rsidRPr="00814B18">
        <w:rPr>
          <w:rFonts w:ascii="Times New Roman" w:hAnsi="Times New Roman" w:cs="Times New Roman"/>
          <w:sz w:val="20"/>
          <w:szCs w:val="20"/>
          <w:lang w:val="nl-NL"/>
        </w:rPr>
        <w:t xml:space="preserve">er </w:t>
      </w:r>
      <w:r w:rsidR="00B759C5" w:rsidRPr="00814B18">
        <w:rPr>
          <w:rFonts w:ascii="Times New Roman" w:hAnsi="Times New Roman" w:cs="Times New Roman"/>
          <w:sz w:val="20"/>
          <w:szCs w:val="20"/>
          <w:lang w:val="nl-NL"/>
        </w:rPr>
        <w:t xml:space="preserve">voor de duur van 180 dagen, </w:t>
      </w:r>
      <w:r w:rsidRPr="00814B18">
        <w:rPr>
          <w:rFonts w:ascii="Times New Roman" w:hAnsi="Times New Roman" w:cs="Times New Roman"/>
          <w:sz w:val="20"/>
          <w:szCs w:val="20"/>
          <w:lang w:val="nl-NL"/>
        </w:rPr>
        <w:t xml:space="preserve">geen </w:t>
      </w:r>
      <w:r w:rsidR="00A07B90" w:rsidRPr="00814B18">
        <w:rPr>
          <w:rFonts w:ascii="Times New Roman" w:hAnsi="Times New Roman" w:cs="Times New Roman"/>
          <w:sz w:val="20"/>
          <w:szCs w:val="20"/>
          <w:lang w:val="nl-NL"/>
        </w:rPr>
        <w:t xml:space="preserve">positief </w:t>
      </w:r>
      <w:r w:rsidRPr="00814B18">
        <w:rPr>
          <w:rFonts w:ascii="Times New Roman" w:hAnsi="Times New Roman" w:cs="Times New Roman"/>
          <w:sz w:val="20"/>
          <w:szCs w:val="20"/>
          <w:lang w:val="nl-NL"/>
        </w:rPr>
        <w:t>saldo</w:t>
      </w:r>
      <w:r w:rsidR="008841B4"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op de</w:t>
      </w:r>
      <w:r w:rsidR="00A07B90" w:rsidRPr="00814B18">
        <w:rPr>
          <w:rFonts w:ascii="Times New Roman" w:hAnsi="Times New Roman" w:cs="Times New Roman"/>
          <w:sz w:val="20"/>
          <w:szCs w:val="20"/>
          <w:lang w:val="nl-NL"/>
        </w:rPr>
        <w:t xml:space="preserve"> </w:t>
      </w:r>
      <w:r w:rsidR="008841B4" w:rsidRPr="00814B18">
        <w:rPr>
          <w:rFonts w:ascii="Times New Roman" w:hAnsi="Times New Roman" w:cs="Times New Roman"/>
          <w:sz w:val="20"/>
          <w:szCs w:val="20"/>
          <w:lang w:val="nl-NL"/>
        </w:rPr>
        <w:t>K</w:t>
      </w:r>
      <w:r w:rsidR="00A07B90" w:rsidRPr="00814B18">
        <w:rPr>
          <w:rFonts w:ascii="Times New Roman" w:hAnsi="Times New Roman" w:cs="Times New Roman"/>
          <w:sz w:val="20"/>
          <w:szCs w:val="20"/>
          <w:lang w:val="nl-NL"/>
        </w:rPr>
        <w:t>ind</w:t>
      </w:r>
      <w:r w:rsidR="008841B4" w:rsidRPr="00814B18">
        <w:rPr>
          <w:rFonts w:ascii="Times New Roman" w:hAnsi="Times New Roman" w:cs="Times New Roman"/>
          <w:sz w:val="20"/>
          <w:szCs w:val="20"/>
          <w:lang w:val="nl-NL"/>
        </w:rPr>
        <w:t>-</w:t>
      </w:r>
      <w:r w:rsidR="00A07B90" w:rsidRPr="00814B18">
        <w:rPr>
          <w:rFonts w:ascii="Times New Roman" w:hAnsi="Times New Roman" w:cs="Times New Roman"/>
          <w:sz w:val="20"/>
          <w:szCs w:val="20"/>
          <w:lang w:val="nl-NL"/>
        </w:rPr>
        <w:t xml:space="preserve"> of </w:t>
      </w:r>
      <w:r w:rsidR="008841B4" w:rsidRPr="00814B18">
        <w:rPr>
          <w:rFonts w:ascii="Times New Roman" w:hAnsi="Times New Roman" w:cs="Times New Roman"/>
          <w:sz w:val="20"/>
          <w:szCs w:val="20"/>
          <w:lang w:val="nl-NL"/>
        </w:rPr>
        <w:t>J</w:t>
      </w:r>
      <w:r w:rsidR="00A07B90" w:rsidRPr="00814B18">
        <w:rPr>
          <w:rFonts w:ascii="Times New Roman" w:hAnsi="Times New Roman" w:cs="Times New Roman"/>
          <w:sz w:val="20"/>
          <w:szCs w:val="20"/>
          <w:lang w:val="nl-NL"/>
        </w:rPr>
        <w:t>ongeren</w:t>
      </w:r>
      <w:r w:rsidRPr="00814B18">
        <w:rPr>
          <w:rFonts w:ascii="Times New Roman" w:hAnsi="Times New Roman" w:cs="Times New Roman"/>
          <w:sz w:val="20"/>
          <w:szCs w:val="20"/>
          <w:lang w:val="nl-NL"/>
        </w:rPr>
        <w:t xml:space="preserve">rekening heeft </w:t>
      </w:r>
      <w:r w:rsidR="005C56E2" w:rsidRPr="00814B18">
        <w:rPr>
          <w:rFonts w:ascii="Times New Roman" w:hAnsi="Times New Roman" w:cs="Times New Roman"/>
          <w:sz w:val="20"/>
          <w:szCs w:val="20"/>
          <w:lang w:val="nl-NL"/>
        </w:rPr>
        <w:t>ge</w:t>
      </w:r>
      <w:r w:rsidRPr="00814B18">
        <w:rPr>
          <w:rFonts w:ascii="Times New Roman" w:hAnsi="Times New Roman" w:cs="Times New Roman"/>
          <w:sz w:val="20"/>
          <w:szCs w:val="20"/>
          <w:lang w:val="nl-NL"/>
        </w:rPr>
        <w:t xml:space="preserve">staan </w:t>
      </w:r>
      <w:r w:rsidR="00515716" w:rsidRPr="00814B18">
        <w:rPr>
          <w:rFonts w:ascii="Times New Roman" w:hAnsi="Times New Roman" w:cs="Times New Roman"/>
          <w:sz w:val="20"/>
          <w:szCs w:val="20"/>
          <w:lang w:val="nl-NL"/>
        </w:rPr>
        <w:t>en/</w:t>
      </w:r>
      <w:r w:rsidRPr="00814B18">
        <w:rPr>
          <w:rFonts w:ascii="Times New Roman" w:hAnsi="Times New Roman" w:cs="Times New Roman"/>
          <w:sz w:val="20"/>
          <w:szCs w:val="20"/>
          <w:lang w:val="nl-NL"/>
        </w:rPr>
        <w:t xml:space="preserve">of </w:t>
      </w:r>
      <w:r w:rsidR="00C4012B" w:rsidRPr="00814B18">
        <w:rPr>
          <w:rFonts w:ascii="Times New Roman" w:hAnsi="Times New Roman" w:cs="Times New Roman"/>
          <w:sz w:val="20"/>
          <w:szCs w:val="20"/>
          <w:lang w:val="nl-NL"/>
        </w:rPr>
        <w:t>(</w:t>
      </w:r>
      <w:r w:rsidR="00C75114" w:rsidRPr="00814B18">
        <w:rPr>
          <w:rFonts w:ascii="Times New Roman" w:hAnsi="Times New Roman" w:cs="Times New Roman"/>
          <w:sz w:val="20"/>
          <w:szCs w:val="20"/>
          <w:lang w:val="nl-NL"/>
        </w:rPr>
        <w:t>ii</w:t>
      </w:r>
      <w:r w:rsidR="00C4012B" w:rsidRPr="00814B18">
        <w:rPr>
          <w:rFonts w:ascii="Times New Roman" w:hAnsi="Times New Roman" w:cs="Times New Roman"/>
          <w:sz w:val="20"/>
          <w:szCs w:val="20"/>
          <w:lang w:val="nl-NL"/>
        </w:rPr>
        <w:t xml:space="preserve">) </w:t>
      </w:r>
      <w:r w:rsidR="004D0D37" w:rsidRPr="00814B18">
        <w:rPr>
          <w:rFonts w:ascii="Times New Roman" w:hAnsi="Times New Roman" w:cs="Times New Roman"/>
          <w:sz w:val="20"/>
          <w:szCs w:val="20"/>
          <w:lang w:val="nl-NL"/>
        </w:rPr>
        <w:t xml:space="preserve">blokkeren </w:t>
      </w:r>
      <w:r w:rsidR="008841B4" w:rsidRPr="00814B18">
        <w:rPr>
          <w:rFonts w:ascii="Times New Roman" w:hAnsi="Times New Roman" w:cs="Times New Roman"/>
          <w:sz w:val="20"/>
          <w:szCs w:val="20"/>
          <w:lang w:val="nl-NL"/>
        </w:rPr>
        <w:t xml:space="preserve">wanneer er voor </w:t>
      </w:r>
      <w:r w:rsidR="00B759C5" w:rsidRPr="00814B18">
        <w:rPr>
          <w:rFonts w:ascii="Times New Roman" w:hAnsi="Times New Roman" w:cs="Times New Roman"/>
          <w:sz w:val="20"/>
          <w:szCs w:val="20"/>
          <w:lang w:val="nl-NL"/>
        </w:rPr>
        <w:t xml:space="preserve">de duur van 180 dagen </w:t>
      </w:r>
      <w:r w:rsidR="008841B4" w:rsidRPr="00814B18">
        <w:rPr>
          <w:rFonts w:ascii="Times New Roman" w:hAnsi="Times New Roman" w:cs="Times New Roman"/>
          <w:sz w:val="20"/>
          <w:szCs w:val="20"/>
          <w:lang w:val="nl-NL"/>
        </w:rPr>
        <w:t xml:space="preserve">geen activiteiten op de Kind- en of Jongerenrekening </w:t>
      </w:r>
      <w:r w:rsidR="00FC4E7B" w:rsidRPr="00814B18">
        <w:rPr>
          <w:rFonts w:ascii="Times New Roman" w:hAnsi="Times New Roman" w:cs="Times New Roman"/>
          <w:sz w:val="20"/>
          <w:szCs w:val="20"/>
          <w:lang w:val="nl-NL"/>
        </w:rPr>
        <w:t xml:space="preserve">plaatsvinden </w:t>
      </w:r>
      <w:r w:rsidR="00515716" w:rsidRPr="00814B18">
        <w:rPr>
          <w:rFonts w:ascii="Times New Roman" w:hAnsi="Times New Roman" w:cs="Times New Roman"/>
          <w:sz w:val="20"/>
          <w:szCs w:val="20"/>
          <w:lang w:val="nl-NL"/>
        </w:rPr>
        <w:t xml:space="preserve">en/ </w:t>
      </w:r>
      <w:r w:rsidR="008841B4" w:rsidRPr="00814B18">
        <w:rPr>
          <w:rFonts w:ascii="Times New Roman" w:hAnsi="Times New Roman" w:cs="Times New Roman"/>
          <w:sz w:val="20"/>
          <w:szCs w:val="20"/>
          <w:lang w:val="nl-NL"/>
        </w:rPr>
        <w:t xml:space="preserve">of </w:t>
      </w:r>
      <w:r w:rsidR="00C4012B" w:rsidRPr="00814B18">
        <w:rPr>
          <w:rFonts w:ascii="Times New Roman" w:hAnsi="Times New Roman" w:cs="Times New Roman"/>
          <w:sz w:val="20"/>
          <w:szCs w:val="20"/>
          <w:lang w:val="nl-NL"/>
        </w:rPr>
        <w:t>(</w:t>
      </w:r>
      <w:r w:rsidR="00C75114" w:rsidRPr="00814B18">
        <w:rPr>
          <w:rFonts w:ascii="Times New Roman" w:hAnsi="Times New Roman" w:cs="Times New Roman"/>
          <w:sz w:val="20"/>
          <w:szCs w:val="20"/>
          <w:lang w:val="nl-NL"/>
        </w:rPr>
        <w:t>iii</w:t>
      </w:r>
      <w:r w:rsidR="00C4012B" w:rsidRPr="00814B18">
        <w:rPr>
          <w:rFonts w:ascii="Times New Roman" w:hAnsi="Times New Roman" w:cs="Times New Roman"/>
          <w:sz w:val="20"/>
          <w:szCs w:val="20"/>
          <w:lang w:val="nl-NL"/>
        </w:rPr>
        <w:t xml:space="preserve">) </w:t>
      </w:r>
      <w:r w:rsidR="004D0D37" w:rsidRPr="00814B18">
        <w:rPr>
          <w:rFonts w:ascii="Times New Roman" w:hAnsi="Times New Roman" w:cs="Times New Roman"/>
          <w:sz w:val="20"/>
          <w:szCs w:val="20"/>
          <w:lang w:val="nl-NL"/>
        </w:rPr>
        <w:t xml:space="preserve">beëindigen </w:t>
      </w:r>
      <w:r w:rsidR="005C56E2" w:rsidRPr="00814B18">
        <w:rPr>
          <w:rFonts w:ascii="Times New Roman" w:hAnsi="Times New Roman" w:cs="Times New Roman"/>
          <w:sz w:val="20"/>
          <w:szCs w:val="20"/>
          <w:lang w:val="nl-NL"/>
        </w:rPr>
        <w:t xml:space="preserve">wanneer </w:t>
      </w:r>
      <w:r w:rsidR="004305DF" w:rsidRPr="00814B18">
        <w:rPr>
          <w:rFonts w:ascii="Times New Roman" w:hAnsi="Times New Roman" w:cs="Times New Roman"/>
          <w:sz w:val="20"/>
          <w:szCs w:val="20"/>
          <w:lang w:val="nl-NL"/>
        </w:rPr>
        <w:t>de Cli</w:t>
      </w:r>
      <w:r w:rsidR="00F819DF" w:rsidRPr="00814B18">
        <w:rPr>
          <w:rFonts w:ascii="Times New Roman" w:hAnsi="Times New Roman" w:cs="Times New Roman"/>
          <w:sz w:val="20"/>
          <w:szCs w:val="20"/>
          <w:lang w:val="nl-NL"/>
        </w:rPr>
        <w:t>ë</w:t>
      </w:r>
      <w:r w:rsidR="004305DF" w:rsidRPr="00814B18">
        <w:rPr>
          <w:rFonts w:ascii="Times New Roman" w:hAnsi="Times New Roman" w:cs="Times New Roman"/>
          <w:sz w:val="20"/>
          <w:szCs w:val="20"/>
          <w:lang w:val="nl-NL"/>
        </w:rPr>
        <w:t xml:space="preserve">nt of </w:t>
      </w:r>
      <w:r w:rsidR="004539E5" w:rsidRPr="00814B18">
        <w:rPr>
          <w:rFonts w:ascii="Times New Roman" w:hAnsi="Times New Roman" w:cs="Times New Roman"/>
          <w:sz w:val="20"/>
          <w:szCs w:val="20"/>
          <w:lang w:val="nl-NL"/>
        </w:rPr>
        <w:t xml:space="preserve">zijn of haar </w:t>
      </w:r>
      <w:r w:rsidR="004305DF" w:rsidRPr="00814B18">
        <w:rPr>
          <w:rFonts w:ascii="Times New Roman" w:hAnsi="Times New Roman" w:cs="Times New Roman"/>
          <w:sz w:val="20"/>
          <w:szCs w:val="20"/>
          <w:lang w:val="nl-NL"/>
        </w:rPr>
        <w:t xml:space="preserve">wettelijk </w:t>
      </w:r>
      <w:r w:rsidR="00A07B90" w:rsidRPr="00814B18">
        <w:rPr>
          <w:rFonts w:ascii="Times New Roman" w:hAnsi="Times New Roman" w:cs="Times New Roman"/>
          <w:sz w:val="20"/>
          <w:szCs w:val="20"/>
          <w:lang w:val="nl-NL"/>
        </w:rPr>
        <w:t>v</w:t>
      </w:r>
      <w:r w:rsidR="004305DF" w:rsidRPr="00814B18">
        <w:rPr>
          <w:rFonts w:ascii="Times New Roman" w:hAnsi="Times New Roman" w:cs="Times New Roman"/>
          <w:sz w:val="20"/>
          <w:szCs w:val="20"/>
          <w:lang w:val="nl-NL"/>
        </w:rPr>
        <w:t>ertegenwoordiger</w:t>
      </w:r>
      <w:r w:rsidR="00C4012B" w:rsidRPr="00814B18">
        <w:rPr>
          <w:rFonts w:ascii="Times New Roman" w:hAnsi="Times New Roman" w:cs="Times New Roman"/>
          <w:sz w:val="20"/>
          <w:szCs w:val="20"/>
          <w:lang w:val="nl-NL"/>
        </w:rPr>
        <w:t>,</w:t>
      </w:r>
      <w:r w:rsidR="004305DF" w:rsidRPr="00814B18">
        <w:rPr>
          <w:rFonts w:ascii="Times New Roman" w:hAnsi="Times New Roman" w:cs="Times New Roman"/>
          <w:sz w:val="20"/>
          <w:szCs w:val="20"/>
          <w:lang w:val="nl-NL"/>
        </w:rPr>
        <w:t xml:space="preserve"> z</w:t>
      </w:r>
      <w:r w:rsidRPr="00814B18">
        <w:rPr>
          <w:rFonts w:ascii="Times New Roman" w:hAnsi="Times New Roman" w:cs="Times New Roman"/>
          <w:sz w:val="20"/>
          <w:szCs w:val="20"/>
          <w:lang w:val="nl-NL"/>
        </w:rPr>
        <w:t xml:space="preserve">ich niet houdt aan deze </w:t>
      </w:r>
      <w:r w:rsidR="00B759C5" w:rsidRPr="00814B18">
        <w:rPr>
          <w:rFonts w:ascii="Times New Roman" w:hAnsi="Times New Roman" w:cs="Times New Roman"/>
          <w:sz w:val="20"/>
          <w:szCs w:val="20"/>
          <w:lang w:val="nl-NL"/>
        </w:rPr>
        <w:t xml:space="preserve">Bijzondere </w:t>
      </w:r>
      <w:r w:rsidR="00C4012B" w:rsidRPr="00814B18">
        <w:rPr>
          <w:rFonts w:ascii="Times New Roman" w:hAnsi="Times New Roman" w:cs="Times New Roman"/>
          <w:sz w:val="20"/>
          <w:szCs w:val="20"/>
          <w:lang w:val="nl-NL"/>
        </w:rPr>
        <w:t>V</w:t>
      </w:r>
      <w:r w:rsidRPr="00814B18">
        <w:rPr>
          <w:rFonts w:ascii="Times New Roman" w:hAnsi="Times New Roman" w:cs="Times New Roman"/>
          <w:sz w:val="20"/>
          <w:szCs w:val="20"/>
          <w:lang w:val="nl-NL"/>
        </w:rPr>
        <w:t xml:space="preserve">oorwaarden of de Algemene Voorwaarden </w:t>
      </w:r>
      <w:r w:rsidR="004539E5" w:rsidRPr="00814B18">
        <w:rPr>
          <w:rFonts w:ascii="Times New Roman" w:hAnsi="Times New Roman" w:cs="Times New Roman"/>
          <w:sz w:val="20"/>
          <w:szCs w:val="20"/>
          <w:lang w:val="nl-NL"/>
        </w:rPr>
        <w:t xml:space="preserve">van de </w:t>
      </w:r>
      <w:r w:rsidR="00E803FA" w:rsidRPr="00814B18">
        <w:rPr>
          <w:rFonts w:ascii="Times New Roman" w:hAnsi="Times New Roman" w:cs="Times New Roman"/>
          <w:sz w:val="20"/>
          <w:szCs w:val="20"/>
          <w:lang w:val="nl-NL"/>
        </w:rPr>
        <w:t>VIDANOVA</w:t>
      </w:r>
      <w:r w:rsidRPr="00814B18">
        <w:rPr>
          <w:rFonts w:ascii="Times New Roman" w:hAnsi="Times New Roman" w:cs="Times New Roman"/>
          <w:sz w:val="20"/>
          <w:szCs w:val="20"/>
          <w:lang w:val="nl-NL"/>
        </w:rPr>
        <w:t xml:space="preserve"> Bank N.V.</w:t>
      </w:r>
      <w:r w:rsidR="00A07B90" w:rsidRPr="00814B18">
        <w:rPr>
          <w:rFonts w:ascii="Times New Roman" w:hAnsi="Times New Roman" w:cs="Times New Roman"/>
          <w:sz w:val="20"/>
          <w:szCs w:val="20"/>
          <w:lang w:val="nl-NL"/>
        </w:rPr>
        <w:t xml:space="preserve"> of andere </w:t>
      </w:r>
      <w:r w:rsidR="00FC4E7B" w:rsidRPr="00814B18">
        <w:rPr>
          <w:rFonts w:ascii="Times New Roman" w:hAnsi="Times New Roman" w:cs="Times New Roman"/>
          <w:sz w:val="20"/>
          <w:szCs w:val="20"/>
          <w:lang w:val="nl-NL"/>
        </w:rPr>
        <w:t>V</w:t>
      </w:r>
      <w:r w:rsidR="00A07B90" w:rsidRPr="00814B18">
        <w:rPr>
          <w:rFonts w:ascii="Times New Roman" w:hAnsi="Times New Roman" w:cs="Times New Roman"/>
          <w:sz w:val="20"/>
          <w:szCs w:val="20"/>
          <w:lang w:val="nl-NL"/>
        </w:rPr>
        <w:t>oorwaarden die van toepassing zijn</w:t>
      </w:r>
      <w:r w:rsidR="00B759C5" w:rsidRPr="00814B18">
        <w:rPr>
          <w:rFonts w:ascii="Times New Roman" w:hAnsi="Times New Roman" w:cs="Times New Roman"/>
          <w:sz w:val="20"/>
          <w:szCs w:val="20"/>
          <w:lang w:val="nl-NL"/>
        </w:rPr>
        <w:t xml:space="preserve"> op de Kind-of Jongerenrekening</w:t>
      </w:r>
      <w:r w:rsidR="00A07B90" w:rsidRPr="00814B18">
        <w:rPr>
          <w:rFonts w:ascii="Times New Roman" w:hAnsi="Times New Roman" w:cs="Times New Roman"/>
          <w:sz w:val="20"/>
          <w:szCs w:val="20"/>
          <w:lang w:val="nl-NL"/>
        </w:rPr>
        <w:t xml:space="preserve">. </w:t>
      </w:r>
    </w:p>
    <w:p w14:paraId="12BBF136" w14:textId="77777777" w:rsidR="004539E5" w:rsidRPr="00814B18" w:rsidRDefault="004539E5" w:rsidP="00814B18">
      <w:pPr>
        <w:pStyle w:val="ListParagraph"/>
        <w:spacing w:after="0"/>
        <w:ind w:left="0"/>
        <w:rPr>
          <w:rFonts w:ascii="Times New Roman" w:hAnsi="Times New Roman" w:cs="Times New Roman"/>
          <w:sz w:val="20"/>
          <w:szCs w:val="20"/>
          <w:lang w:val="nl-NL"/>
        </w:rPr>
      </w:pPr>
    </w:p>
    <w:p w14:paraId="267D9C0A" w14:textId="0769F443" w:rsidR="00B02D9D" w:rsidRPr="00814B18" w:rsidRDefault="00B02D9D"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 xml:space="preserve">Wijzigingen </w:t>
      </w:r>
      <w:r w:rsidR="008F5703" w:rsidRPr="00814B18">
        <w:rPr>
          <w:rFonts w:ascii="Times New Roman" w:hAnsi="Times New Roman" w:cs="Times New Roman"/>
          <w:b/>
          <w:bCs/>
          <w:sz w:val="20"/>
          <w:szCs w:val="20"/>
          <w:lang w:val="nl-NL"/>
        </w:rPr>
        <w:t>adres of persoonsgegevens Cliënt of wettelijk vertegenwoordiger</w:t>
      </w:r>
    </w:p>
    <w:p w14:paraId="621E5442" w14:textId="68964405" w:rsidR="004539E5" w:rsidRPr="00814B18" w:rsidRDefault="004305DF"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 xml:space="preserve">De </w:t>
      </w:r>
      <w:r w:rsidR="00831386" w:rsidRPr="00814B18">
        <w:rPr>
          <w:rFonts w:ascii="Times New Roman" w:hAnsi="Times New Roman" w:cs="Times New Roman"/>
          <w:sz w:val="20"/>
          <w:szCs w:val="20"/>
          <w:lang w:val="nl-NL"/>
        </w:rPr>
        <w:t>Cliënt</w:t>
      </w:r>
      <w:r w:rsidRPr="00814B18">
        <w:rPr>
          <w:rFonts w:ascii="Times New Roman" w:hAnsi="Times New Roman" w:cs="Times New Roman"/>
          <w:sz w:val="20"/>
          <w:szCs w:val="20"/>
          <w:lang w:val="nl-NL"/>
        </w:rPr>
        <w:t xml:space="preserve"> kan geen adres</w:t>
      </w:r>
      <w:r w:rsidR="00C4012B" w:rsidRPr="00814B18">
        <w:rPr>
          <w:rFonts w:ascii="Times New Roman" w:hAnsi="Times New Roman" w:cs="Times New Roman"/>
          <w:sz w:val="20"/>
          <w:szCs w:val="20"/>
          <w:lang w:val="nl-NL"/>
        </w:rPr>
        <w:t>-</w:t>
      </w:r>
      <w:r w:rsidRPr="00814B18">
        <w:rPr>
          <w:rFonts w:ascii="Times New Roman" w:hAnsi="Times New Roman" w:cs="Times New Roman"/>
          <w:sz w:val="20"/>
          <w:szCs w:val="20"/>
          <w:lang w:val="nl-NL"/>
        </w:rPr>
        <w:t xml:space="preserve"> of persoonsgegevens wijzigen zolang hij of zij minderjarig is. </w:t>
      </w:r>
      <w:r w:rsidR="00C4012B" w:rsidRPr="00814B18">
        <w:rPr>
          <w:rFonts w:ascii="Times New Roman" w:hAnsi="Times New Roman" w:cs="Times New Roman"/>
          <w:sz w:val="20"/>
          <w:szCs w:val="20"/>
          <w:lang w:val="nl-NL"/>
        </w:rPr>
        <w:t>Alleen d</w:t>
      </w:r>
      <w:r w:rsidRPr="00814B18">
        <w:rPr>
          <w:rFonts w:ascii="Times New Roman" w:hAnsi="Times New Roman" w:cs="Times New Roman"/>
          <w:sz w:val="20"/>
          <w:szCs w:val="20"/>
          <w:lang w:val="nl-NL"/>
        </w:rPr>
        <w:t xml:space="preserve">e wettelijk vertegenwoordiger </w:t>
      </w:r>
      <w:r w:rsidR="00B70C75" w:rsidRPr="00814B18">
        <w:rPr>
          <w:rFonts w:ascii="Times New Roman" w:hAnsi="Times New Roman" w:cs="Times New Roman"/>
          <w:sz w:val="20"/>
          <w:szCs w:val="20"/>
          <w:lang w:val="nl-NL"/>
        </w:rPr>
        <w:t xml:space="preserve">kan opdracht geven het </w:t>
      </w:r>
      <w:r w:rsidR="00B02D9D" w:rsidRPr="00814B18">
        <w:rPr>
          <w:rFonts w:ascii="Times New Roman" w:hAnsi="Times New Roman" w:cs="Times New Roman"/>
          <w:sz w:val="20"/>
          <w:szCs w:val="20"/>
          <w:lang w:val="nl-NL"/>
        </w:rPr>
        <w:t xml:space="preserve">adres of </w:t>
      </w:r>
      <w:r w:rsidR="005C56E2" w:rsidRPr="00814B18">
        <w:rPr>
          <w:rFonts w:ascii="Times New Roman" w:hAnsi="Times New Roman" w:cs="Times New Roman"/>
          <w:sz w:val="20"/>
          <w:szCs w:val="20"/>
          <w:lang w:val="nl-NL"/>
        </w:rPr>
        <w:t xml:space="preserve">de </w:t>
      </w:r>
      <w:r w:rsidR="00B02D9D" w:rsidRPr="00814B18">
        <w:rPr>
          <w:rFonts w:ascii="Times New Roman" w:hAnsi="Times New Roman" w:cs="Times New Roman"/>
          <w:sz w:val="20"/>
          <w:szCs w:val="20"/>
          <w:lang w:val="nl-NL"/>
        </w:rPr>
        <w:t>persoonsgegevens</w:t>
      </w:r>
      <w:r w:rsidR="00F819DF" w:rsidRPr="00814B18">
        <w:rPr>
          <w:rFonts w:ascii="Times New Roman" w:hAnsi="Times New Roman" w:cs="Times New Roman"/>
          <w:sz w:val="20"/>
          <w:szCs w:val="20"/>
          <w:lang w:val="nl-NL"/>
        </w:rPr>
        <w:t xml:space="preserve"> van de Cliënt</w:t>
      </w:r>
      <w:r w:rsidR="00B70C75" w:rsidRPr="00814B18">
        <w:rPr>
          <w:rFonts w:ascii="Times New Roman" w:hAnsi="Times New Roman" w:cs="Times New Roman"/>
          <w:sz w:val="20"/>
          <w:szCs w:val="20"/>
          <w:lang w:val="nl-NL"/>
        </w:rPr>
        <w:t xml:space="preserve"> te wijzigen</w:t>
      </w:r>
      <w:r w:rsidR="00B02D9D" w:rsidRPr="00814B18">
        <w:rPr>
          <w:rFonts w:ascii="Times New Roman" w:hAnsi="Times New Roman" w:cs="Times New Roman"/>
          <w:sz w:val="20"/>
          <w:szCs w:val="20"/>
          <w:lang w:val="nl-NL"/>
        </w:rPr>
        <w:t>.</w:t>
      </w:r>
      <w:r w:rsidR="008F5703" w:rsidRPr="00814B18">
        <w:rPr>
          <w:rFonts w:ascii="Times New Roman" w:hAnsi="Times New Roman" w:cs="Times New Roman"/>
          <w:sz w:val="20"/>
          <w:szCs w:val="20"/>
          <w:lang w:val="nl-NL"/>
        </w:rPr>
        <w:t xml:space="preserve"> </w:t>
      </w:r>
      <w:r w:rsidR="00C4012B" w:rsidRPr="00814B18">
        <w:rPr>
          <w:rFonts w:ascii="Times New Roman" w:hAnsi="Times New Roman" w:cs="Times New Roman"/>
          <w:sz w:val="20"/>
          <w:szCs w:val="20"/>
          <w:lang w:val="nl-NL"/>
        </w:rPr>
        <w:t xml:space="preserve">Van deze wijzigingen </w:t>
      </w:r>
      <w:r w:rsidR="00C4012B" w:rsidRPr="00814B18">
        <w:rPr>
          <w:rFonts w:ascii="Times New Roman" w:hAnsi="Times New Roman" w:cs="Times New Roman"/>
          <w:sz w:val="20"/>
          <w:szCs w:val="20"/>
          <w:lang w:val="nl-NL"/>
        </w:rPr>
        <w:lastRenderedPageBreak/>
        <w:t xml:space="preserve">dient steeds schriftelijk opgave gedaan te worden. </w:t>
      </w:r>
      <w:r w:rsidR="008F5703" w:rsidRPr="00814B18">
        <w:rPr>
          <w:rFonts w:ascii="Times New Roman" w:hAnsi="Times New Roman" w:cs="Times New Roman"/>
          <w:sz w:val="20"/>
          <w:szCs w:val="20"/>
          <w:lang w:val="nl-NL"/>
        </w:rPr>
        <w:t xml:space="preserve">De wettelijk vertegenwoordiger is </w:t>
      </w:r>
      <w:proofErr w:type="gramStart"/>
      <w:r w:rsidR="008F5703" w:rsidRPr="00814B18">
        <w:rPr>
          <w:rFonts w:ascii="Times New Roman" w:hAnsi="Times New Roman" w:cs="Times New Roman"/>
          <w:sz w:val="20"/>
          <w:szCs w:val="20"/>
          <w:lang w:val="nl-NL"/>
        </w:rPr>
        <w:t>tevens</w:t>
      </w:r>
      <w:proofErr w:type="gramEnd"/>
      <w:r w:rsidR="008F5703" w:rsidRPr="00814B18">
        <w:rPr>
          <w:rFonts w:ascii="Times New Roman" w:hAnsi="Times New Roman" w:cs="Times New Roman"/>
          <w:sz w:val="20"/>
          <w:szCs w:val="20"/>
          <w:lang w:val="nl-NL"/>
        </w:rPr>
        <w:t xml:space="preserve"> verplicht </w:t>
      </w:r>
      <w:r w:rsidR="003A22E9" w:rsidRPr="00814B18">
        <w:rPr>
          <w:rFonts w:ascii="Times New Roman" w:hAnsi="Times New Roman" w:cs="Times New Roman"/>
          <w:sz w:val="20"/>
          <w:szCs w:val="20"/>
          <w:lang w:val="nl-NL"/>
        </w:rPr>
        <w:t xml:space="preserve">wijzigingen van </w:t>
      </w:r>
      <w:r w:rsidR="00C4012B" w:rsidRPr="00814B18">
        <w:rPr>
          <w:rFonts w:ascii="Times New Roman" w:hAnsi="Times New Roman" w:cs="Times New Roman"/>
          <w:sz w:val="20"/>
          <w:szCs w:val="20"/>
          <w:lang w:val="nl-NL"/>
        </w:rPr>
        <w:t xml:space="preserve">diens eigen </w:t>
      </w:r>
      <w:r w:rsidR="008F5703" w:rsidRPr="00814B18">
        <w:rPr>
          <w:rFonts w:ascii="Times New Roman" w:hAnsi="Times New Roman" w:cs="Times New Roman"/>
          <w:sz w:val="20"/>
          <w:szCs w:val="20"/>
          <w:lang w:val="nl-NL"/>
        </w:rPr>
        <w:t xml:space="preserve">adres en of persoonsgegevens door te geven aan de Bank. </w:t>
      </w:r>
    </w:p>
    <w:p w14:paraId="00ED182C" w14:textId="77777777" w:rsidR="00376198" w:rsidRPr="00814B18" w:rsidRDefault="00376198" w:rsidP="00814B18">
      <w:pPr>
        <w:pStyle w:val="ListParagraph"/>
        <w:spacing w:after="0"/>
        <w:ind w:left="0"/>
        <w:rPr>
          <w:rFonts w:ascii="Times New Roman" w:hAnsi="Times New Roman" w:cs="Times New Roman"/>
          <w:sz w:val="20"/>
          <w:szCs w:val="20"/>
          <w:lang w:val="nl-NL"/>
        </w:rPr>
      </w:pPr>
    </w:p>
    <w:p w14:paraId="527BD0EF" w14:textId="2DA3A404" w:rsidR="00B02D9D" w:rsidRPr="00814B18" w:rsidRDefault="00B02D9D"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De Kinder</w:t>
      </w:r>
      <w:r w:rsidR="005C56E2" w:rsidRPr="00814B18">
        <w:rPr>
          <w:rFonts w:ascii="Times New Roman" w:hAnsi="Times New Roman" w:cs="Times New Roman"/>
          <w:b/>
          <w:bCs/>
          <w:sz w:val="20"/>
          <w:szCs w:val="20"/>
          <w:lang w:val="nl-NL"/>
        </w:rPr>
        <w:t>-</w:t>
      </w:r>
      <w:r w:rsidRPr="00814B18">
        <w:rPr>
          <w:rFonts w:ascii="Times New Roman" w:hAnsi="Times New Roman" w:cs="Times New Roman"/>
          <w:b/>
          <w:bCs/>
          <w:sz w:val="20"/>
          <w:szCs w:val="20"/>
          <w:lang w:val="nl-NL"/>
        </w:rPr>
        <w:t xml:space="preserve"> of Jongerenrekening blokkeren</w:t>
      </w:r>
      <w:r w:rsidR="004D0D37" w:rsidRPr="00814B18">
        <w:rPr>
          <w:rFonts w:ascii="Times New Roman" w:hAnsi="Times New Roman" w:cs="Times New Roman"/>
          <w:b/>
          <w:bCs/>
          <w:sz w:val="20"/>
          <w:szCs w:val="20"/>
          <w:lang w:val="nl-NL"/>
        </w:rPr>
        <w:t xml:space="preserve"> op verzoek van de wettelijk vertegenwoordiger </w:t>
      </w:r>
    </w:p>
    <w:p w14:paraId="290E5377" w14:textId="5EBB57FA" w:rsidR="00B02D9D" w:rsidRPr="00814B18" w:rsidRDefault="005C56E2" w:rsidP="00814B18">
      <w:pPr>
        <w:pStyle w:val="ListParagraph"/>
        <w:spacing w:after="0"/>
        <w:ind w:left="0"/>
        <w:rPr>
          <w:rFonts w:ascii="Times New Roman" w:hAnsi="Times New Roman" w:cs="Times New Roman"/>
          <w:sz w:val="20"/>
          <w:szCs w:val="20"/>
          <w:lang w:val="nl-NL"/>
        </w:rPr>
      </w:pPr>
      <w:proofErr w:type="gramStart"/>
      <w:r w:rsidRPr="00814B18">
        <w:rPr>
          <w:rFonts w:ascii="Times New Roman" w:hAnsi="Times New Roman" w:cs="Times New Roman"/>
          <w:sz w:val="20"/>
          <w:szCs w:val="20"/>
          <w:lang w:val="nl-NL"/>
        </w:rPr>
        <w:t>Indien</w:t>
      </w:r>
      <w:proofErr w:type="gramEnd"/>
      <w:r w:rsidR="004D0D37" w:rsidRPr="00814B18">
        <w:rPr>
          <w:rFonts w:ascii="Times New Roman" w:hAnsi="Times New Roman" w:cs="Times New Roman"/>
          <w:sz w:val="20"/>
          <w:szCs w:val="20"/>
          <w:lang w:val="nl-NL"/>
        </w:rPr>
        <w:t xml:space="preserve">, de wettelijk vertegenwoordiger (indien er maar 1 is) of </w:t>
      </w:r>
      <w:r w:rsidR="00B02D9D" w:rsidRPr="00814B18">
        <w:rPr>
          <w:rFonts w:ascii="Times New Roman" w:hAnsi="Times New Roman" w:cs="Times New Roman"/>
          <w:sz w:val="20"/>
          <w:szCs w:val="20"/>
          <w:lang w:val="nl-NL"/>
        </w:rPr>
        <w:t xml:space="preserve">één van </w:t>
      </w:r>
      <w:r w:rsidR="00B70C75" w:rsidRPr="00814B18">
        <w:rPr>
          <w:rFonts w:ascii="Times New Roman" w:hAnsi="Times New Roman" w:cs="Times New Roman"/>
          <w:sz w:val="20"/>
          <w:szCs w:val="20"/>
          <w:lang w:val="nl-NL"/>
        </w:rPr>
        <w:t>de</w:t>
      </w:r>
      <w:r w:rsidR="00B02D9D" w:rsidRPr="00814B18">
        <w:rPr>
          <w:rFonts w:ascii="Times New Roman" w:hAnsi="Times New Roman" w:cs="Times New Roman"/>
          <w:sz w:val="20"/>
          <w:szCs w:val="20"/>
          <w:lang w:val="nl-NL"/>
        </w:rPr>
        <w:t xml:space="preserve"> wettelijke vertegenwoordigers </w:t>
      </w:r>
      <w:r w:rsidR="004D0D37" w:rsidRPr="00814B18">
        <w:rPr>
          <w:rFonts w:ascii="Times New Roman" w:hAnsi="Times New Roman" w:cs="Times New Roman"/>
          <w:sz w:val="20"/>
          <w:szCs w:val="20"/>
          <w:lang w:val="nl-NL"/>
        </w:rPr>
        <w:t xml:space="preserve">(indien er 2 zijn) </w:t>
      </w:r>
      <w:r w:rsidR="00B02D9D" w:rsidRPr="00814B18">
        <w:rPr>
          <w:rFonts w:ascii="Times New Roman" w:hAnsi="Times New Roman" w:cs="Times New Roman"/>
          <w:sz w:val="20"/>
          <w:szCs w:val="20"/>
          <w:lang w:val="nl-NL"/>
        </w:rPr>
        <w:t>bezwaar</w:t>
      </w:r>
      <w:r w:rsidR="00496BA1" w:rsidRPr="00814B18">
        <w:rPr>
          <w:rFonts w:ascii="Times New Roman" w:hAnsi="Times New Roman" w:cs="Times New Roman"/>
          <w:sz w:val="20"/>
          <w:szCs w:val="20"/>
          <w:lang w:val="nl-NL"/>
        </w:rPr>
        <w:t xml:space="preserve"> </w:t>
      </w:r>
      <w:r w:rsidR="00B02D9D" w:rsidRPr="00814B18">
        <w:rPr>
          <w:rFonts w:ascii="Times New Roman" w:hAnsi="Times New Roman" w:cs="Times New Roman"/>
          <w:sz w:val="20"/>
          <w:szCs w:val="20"/>
          <w:lang w:val="nl-NL"/>
        </w:rPr>
        <w:t xml:space="preserve">maakt tegen het gebruikmaken van </w:t>
      </w:r>
      <w:r w:rsidR="00B70C75" w:rsidRPr="00814B18">
        <w:rPr>
          <w:rFonts w:ascii="Times New Roman" w:hAnsi="Times New Roman" w:cs="Times New Roman"/>
          <w:sz w:val="20"/>
          <w:szCs w:val="20"/>
          <w:lang w:val="nl-NL"/>
        </w:rPr>
        <w:t>de</w:t>
      </w:r>
      <w:r w:rsidR="00B02D9D" w:rsidRPr="00814B18">
        <w:rPr>
          <w:rFonts w:ascii="Times New Roman" w:hAnsi="Times New Roman" w:cs="Times New Roman"/>
          <w:sz w:val="20"/>
          <w:szCs w:val="20"/>
          <w:lang w:val="nl-NL"/>
        </w:rPr>
        <w:t xml:space="preserve"> Kinder</w:t>
      </w:r>
      <w:r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w:t>
      </w:r>
      <w:r w:rsidR="00B02D9D" w:rsidRPr="00814B18">
        <w:rPr>
          <w:rFonts w:ascii="Times New Roman" w:hAnsi="Times New Roman" w:cs="Times New Roman"/>
          <w:sz w:val="20"/>
          <w:szCs w:val="20"/>
          <w:lang w:val="nl-NL"/>
        </w:rPr>
        <w:t>of Jongerenrekening</w:t>
      </w:r>
      <w:r w:rsidR="00B70C75" w:rsidRPr="00814B18">
        <w:rPr>
          <w:rFonts w:ascii="Times New Roman" w:hAnsi="Times New Roman" w:cs="Times New Roman"/>
          <w:sz w:val="20"/>
          <w:szCs w:val="20"/>
          <w:lang w:val="nl-NL"/>
        </w:rPr>
        <w:t xml:space="preserve"> door de </w:t>
      </w:r>
      <w:r w:rsidR="00831386" w:rsidRPr="00814B18">
        <w:rPr>
          <w:rFonts w:ascii="Times New Roman" w:hAnsi="Times New Roman" w:cs="Times New Roman"/>
          <w:sz w:val="20"/>
          <w:szCs w:val="20"/>
          <w:lang w:val="nl-NL"/>
        </w:rPr>
        <w:t>Cliënt</w:t>
      </w:r>
      <w:r w:rsidR="00B02D9D" w:rsidRPr="00814B18">
        <w:rPr>
          <w:rFonts w:ascii="Times New Roman" w:hAnsi="Times New Roman" w:cs="Times New Roman"/>
          <w:sz w:val="20"/>
          <w:szCs w:val="20"/>
          <w:lang w:val="nl-NL"/>
        </w:rPr>
        <w:t xml:space="preserve">, blokkeert </w:t>
      </w:r>
      <w:r w:rsidR="00B70C75" w:rsidRPr="00814B18">
        <w:rPr>
          <w:rFonts w:ascii="Times New Roman" w:hAnsi="Times New Roman" w:cs="Times New Roman"/>
          <w:sz w:val="20"/>
          <w:szCs w:val="20"/>
          <w:lang w:val="nl-NL"/>
        </w:rPr>
        <w:t xml:space="preserve">de Bank </w:t>
      </w:r>
      <w:r w:rsidR="00117AF8" w:rsidRPr="00814B18">
        <w:rPr>
          <w:rFonts w:ascii="Times New Roman" w:hAnsi="Times New Roman" w:cs="Times New Roman"/>
          <w:sz w:val="20"/>
          <w:szCs w:val="20"/>
          <w:lang w:val="nl-NL"/>
        </w:rPr>
        <w:t>de betaal</w:t>
      </w:r>
      <w:r w:rsidR="00B02D9D" w:rsidRPr="00814B18">
        <w:rPr>
          <w:rFonts w:ascii="Times New Roman" w:hAnsi="Times New Roman" w:cs="Times New Roman"/>
          <w:sz w:val="20"/>
          <w:szCs w:val="20"/>
          <w:lang w:val="nl-NL"/>
        </w:rPr>
        <w:t>rekening</w:t>
      </w:r>
      <w:r w:rsidR="00117AF8" w:rsidRPr="00814B18">
        <w:rPr>
          <w:rFonts w:ascii="Times New Roman" w:hAnsi="Times New Roman" w:cs="Times New Roman"/>
          <w:sz w:val="20"/>
          <w:szCs w:val="20"/>
          <w:lang w:val="nl-NL"/>
        </w:rPr>
        <w:t xml:space="preserve"> en of </w:t>
      </w:r>
      <w:r w:rsidRPr="00814B18">
        <w:rPr>
          <w:rFonts w:ascii="Times New Roman" w:hAnsi="Times New Roman" w:cs="Times New Roman"/>
          <w:sz w:val="20"/>
          <w:szCs w:val="20"/>
          <w:lang w:val="nl-NL"/>
        </w:rPr>
        <w:t xml:space="preserve">de </w:t>
      </w:r>
      <w:r w:rsidR="00117AF8" w:rsidRPr="00814B18">
        <w:rPr>
          <w:rFonts w:ascii="Times New Roman" w:hAnsi="Times New Roman" w:cs="Times New Roman"/>
          <w:sz w:val="20"/>
          <w:szCs w:val="20"/>
          <w:lang w:val="nl-NL"/>
        </w:rPr>
        <w:t>spaarrekening</w:t>
      </w:r>
      <w:r w:rsidR="004539E5" w:rsidRPr="00814B18">
        <w:rPr>
          <w:rFonts w:ascii="Times New Roman" w:hAnsi="Times New Roman" w:cs="Times New Roman"/>
          <w:sz w:val="20"/>
          <w:szCs w:val="20"/>
          <w:lang w:val="nl-NL"/>
        </w:rPr>
        <w:t xml:space="preserve"> van de </w:t>
      </w:r>
      <w:r w:rsidR="00831386" w:rsidRPr="00814B18">
        <w:rPr>
          <w:rFonts w:ascii="Times New Roman" w:hAnsi="Times New Roman" w:cs="Times New Roman"/>
          <w:sz w:val="20"/>
          <w:szCs w:val="20"/>
          <w:lang w:val="nl-NL"/>
        </w:rPr>
        <w:t>Cliënt</w:t>
      </w:r>
      <w:r w:rsidR="00B02D9D" w:rsidRPr="00814B18">
        <w:rPr>
          <w:rFonts w:ascii="Times New Roman" w:hAnsi="Times New Roman" w:cs="Times New Roman"/>
          <w:sz w:val="20"/>
          <w:szCs w:val="20"/>
          <w:lang w:val="nl-NL"/>
        </w:rPr>
        <w:t>.</w:t>
      </w:r>
      <w:r w:rsidR="00496BA1" w:rsidRPr="00814B18">
        <w:rPr>
          <w:rFonts w:ascii="Times New Roman" w:hAnsi="Times New Roman" w:cs="Times New Roman"/>
          <w:sz w:val="20"/>
          <w:szCs w:val="20"/>
          <w:lang w:val="nl-NL"/>
        </w:rPr>
        <w:t xml:space="preserve"> </w:t>
      </w:r>
      <w:r w:rsidR="00F819DF" w:rsidRPr="00814B18">
        <w:rPr>
          <w:rFonts w:ascii="Times New Roman" w:hAnsi="Times New Roman" w:cs="Times New Roman"/>
          <w:sz w:val="20"/>
          <w:szCs w:val="20"/>
          <w:lang w:val="nl-NL"/>
        </w:rPr>
        <w:t>D</w:t>
      </w:r>
      <w:r w:rsidR="00B02D9D" w:rsidRPr="00814B18">
        <w:rPr>
          <w:rFonts w:ascii="Times New Roman" w:hAnsi="Times New Roman" w:cs="Times New Roman"/>
          <w:sz w:val="20"/>
          <w:szCs w:val="20"/>
          <w:lang w:val="nl-NL"/>
        </w:rPr>
        <w:t>e rekening blijft geblokkeerd totdat</w:t>
      </w:r>
      <w:r w:rsidR="00A73471" w:rsidRPr="00814B18">
        <w:rPr>
          <w:rFonts w:ascii="Times New Roman" w:hAnsi="Times New Roman" w:cs="Times New Roman"/>
          <w:sz w:val="20"/>
          <w:szCs w:val="20"/>
          <w:lang w:val="nl-NL"/>
        </w:rPr>
        <w:t>, in geval er maar 1 wettelijk vertegenwoordiger is, deze de instructie aan de Bank verstrekt de rekening te deblokkeren, of in geval er 2 wettelijke vertegenwoordigers zijn, zij beiden gezamenlijk hebben bepaald wie van</w:t>
      </w:r>
      <w:r w:rsidR="00B02D9D" w:rsidRPr="00814B18">
        <w:rPr>
          <w:rFonts w:ascii="Times New Roman" w:hAnsi="Times New Roman" w:cs="Times New Roman"/>
          <w:sz w:val="20"/>
          <w:szCs w:val="20"/>
          <w:lang w:val="nl-NL"/>
        </w:rPr>
        <w:t xml:space="preserve"> hen</w:t>
      </w:r>
      <w:r w:rsidR="00496BA1" w:rsidRPr="00814B18">
        <w:rPr>
          <w:rFonts w:ascii="Times New Roman" w:hAnsi="Times New Roman" w:cs="Times New Roman"/>
          <w:sz w:val="20"/>
          <w:szCs w:val="20"/>
          <w:lang w:val="nl-NL"/>
        </w:rPr>
        <w:t xml:space="preserve"> </w:t>
      </w:r>
      <w:r w:rsidRPr="00814B18">
        <w:rPr>
          <w:rFonts w:ascii="Times New Roman" w:hAnsi="Times New Roman" w:cs="Times New Roman"/>
          <w:sz w:val="20"/>
          <w:szCs w:val="20"/>
          <w:lang w:val="nl-NL"/>
        </w:rPr>
        <w:t>bevoegd wordt of blijft op de rekening(en)</w:t>
      </w:r>
      <w:r w:rsidR="00F819DF" w:rsidRPr="00814B18">
        <w:rPr>
          <w:rFonts w:ascii="Times New Roman" w:hAnsi="Times New Roman" w:cs="Times New Roman"/>
          <w:sz w:val="20"/>
          <w:szCs w:val="20"/>
          <w:lang w:val="nl-NL"/>
        </w:rPr>
        <w:t xml:space="preserve"> en </w:t>
      </w:r>
      <w:r w:rsidRPr="00814B18">
        <w:rPr>
          <w:rFonts w:ascii="Times New Roman" w:hAnsi="Times New Roman" w:cs="Times New Roman"/>
          <w:sz w:val="20"/>
          <w:szCs w:val="20"/>
          <w:lang w:val="nl-NL"/>
        </w:rPr>
        <w:t xml:space="preserve">waarvan (beide) wettelijke vertegenwoordigers </w:t>
      </w:r>
      <w:r w:rsidR="00F819DF" w:rsidRPr="00814B18">
        <w:rPr>
          <w:rFonts w:ascii="Times New Roman" w:hAnsi="Times New Roman" w:cs="Times New Roman"/>
          <w:sz w:val="20"/>
          <w:szCs w:val="20"/>
          <w:lang w:val="nl-NL"/>
        </w:rPr>
        <w:t xml:space="preserve">hiervan </w:t>
      </w:r>
      <w:r w:rsidRPr="00814B18">
        <w:rPr>
          <w:rFonts w:ascii="Times New Roman" w:hAnsi="Times New Roman" w:cs="Times New Roman"/>
          <w:sz w:val="20"/>
          <w:szCs w:val="20"/>
          <w:lang w:val="nl-NL"/>
        </w:rPr>
        <w:t xml:space="preserve">schriftelijk </w:t>
      </w:r>
      <w:r w:rsidR="00F819DF" w:rsidRPr="00814B18">
        <w:rPr>
          <w:rFonts w:ascii="Times New Roman" w:hAnsi="Times New Roman" w:cs="Times New Roman"/>
          <w:sz w:val="20"/>
          <w:szCs w:val="20"/>
          <w:lang w:val="nl-NL"/>
        </w:rPr>
        <w:t xml:space="preserve">melding </w:t>
      </w:r>
      <w:r w:rsidRPr="00814B18">
        <w:rPr>
          <w:rFonts w:ascii="Times New Roman" w:hAnsi="Times New Roman" w:cs="Times New Roman"/>
          <w:sz w:val="20"/>
          <w:szCs w:val="20"/>
          <w:lang w:val="nl-NL"/>
        </w:rPr>
        <w:t>hebben gedaan</w:t>
      </w:r>
      <w:r w:rsidR="00F819DF" w:rsidRPr="00814B18">
        <w:rPr>
          <w:rFonts w:ascii="Times New Roman" w:hAnsi="Times New Roman" w:cs="Times New Roman"/>
          <w:sz w:val="20"/>
          <w:szCs w:val="20"/>
          <w:lang w:val="nl-NL"/>
        </w:rPr>
        <w:t xml:space="preserve"> aan de Bank.</w:t>
      </w:r>
      <w:r w:rsidR="004D0D37" w:rsidRPr="00814B18">
        <w:rPr>
          <w:rFonts w:ascii="Times New Roman" w:hAnsi="Times New Roman" w:cs="Times New Roman"/>
          <w:sz w:val="20"/>
          <w:szCs w:val="20"/>
          <w:lang w:val="nl-NL"/>
        </w:rPr>
        <w:t xml:space="preserve"> </w:t>
      </w:r>
    </w:p>
    <w:p w14:paraId="7070C9D4" w14:textId="31FBB936" w:rsidR="00313AE4" w:rsidRPr="00814B18" w:rsidRDefault="00313AE4" w:rsidP="00814B18">
      <w:pPr>
        <w:pStyle w:val="ListParagraph"/>
        <w:spacing w:after="0"/>
        <w:ind w:left="0"/>
        <w:rPr>
          <w:rFonts w:ascii="Times New Roman" w:hAnsi="Times New Roman" w:cs="Times New Roman"/>
          <w:sz w:val="20"/>
          <w:szCs w:val="20"/>
          <w:lang w:val="nl-NL"/>
        </w:rPr>
      </w:pPr>
    </w:p>
    <w:p w14:paraId="20FD1560" w14:textId="5531C961" w:rsidR="00313AE4" w:rsidRPr="00814B18" w:rsidRDefault="00313AE4"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 xml:space="preserve">Wijzigingen van de Voorwaarden </w:t>
      </w:r>
      <w:r w:rsidR="007D6042" w:rsidRPr="00814B18">
        <w:rPr>
          <w:rFonts w:ascii="Times New Roman" w:hAnsi="Times New Roman" w:cs="Times New Roman"/>
          <w:b/>
          <w:bCs/>
          <w:sz w:val="20"/>
          <w:szCs w:val="20"/>
          <w:lang w:val="nl-NL"/>
        </w:rPr>
        <w:t>Kind – en Jongerenrekening</w:t>
      </w:r>
    </w:p>
    <w:p w14:paraId="4619E2C1" w14:textId="77777777" w:rsidR="0000433C" w:rsidRPr="00814B18" w:rsidRDefault="00913220"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Wijzigingen en aanvullingen van deze Voorwaarden zullen voor de Cliënt</w:t>
      </w:r>
      <w:r w:rsidR="008F5703" w:rsidRPr="00814B18">
        <w:rPr>
          <w:rFonts w:ascii="Times New Roman" w:hAnsi="Times New Roman" w:cs="Times New Roman"/>
          <w:sz w:val="20"/>
          <w:szCs w:val="20"/>
          <w:lang w:val="nl-NL"/>
        </w:rPr>
        <w:t xml:space="preserve"> en de wettelijk vertegenwoordiger</w:t>
      </w:r>
      <w:r w:rsidRPr="00814B18">
        <w:rPr>
          <w:rFonts w:ascii="Times New Roman" w:hAnsi="Times New Roman" w:cs="Times New Roman"/>
          <w:sz w:val="20"/>
          <w:szCs w:val="20"/>
          <w:lang w:val="nl-NL"/>
        </w:rPr>
        <w:t xml:space="preserve"> bindend zijn nadat de Bank aan het haar bekende </w:t>
      </w:r>
      <w:r w:rsidR="008F5703" w:rsidRPr="00814B18">
        <w:rPr>
          <w:rFonts w:ascii="Times New Roman" w:hAnsi="Times New Roman" w:cs="Times New Roman"/>
          <w:sz w:val="20"/>
          <w:szCs w:val="20"/>
          <w:lang w:val="nl-NL"/>
        </w:rPr>
        <w:t xml:space="preserve">(e-mail) </w:t>
      </w:r>
      <w:r w:rsidRPr="00814B18">
        <w:rPr>
          <w:rFonts w:ascii="Times New Roman" w:hAnsi="Times New Roman" w:cs="Times New Roman"/>
          <w:sz w:val="20"/>
          <w:szCs w:val="20"/>
          <w:lang w:val="nl-NL"/>
        </w:rPr>
        <w:t>adres va</w:t>
      </w:r>
      <w:r w:rsidR="008F5703" w:rsidRPr="00814B18">
        <w:rPr>
          <w:rFonts w:ascii="Times New Roman" w:hAnsi="Times New Roman" w:cs="Times New Roman"/>
          <w:sz w:val="20"/>
          <w:szCs w:val="20"/>
          <w:lang w:val="nl-NL"/>
        </w:rPr>
        <w:t xml:space="preserve">n zijn of haar wettelijk vertegenwoordiger </w:t>
      </w:r>
      <w:r w:rsidRPr="00814B18">
        <w:rPr>
          <w:rFonts w:ascii="Times New Roman" w:hAnsi="Times New Roman" w:cs="Times New Roman"/>
          <w:sz w:val="20"/>
          <w:szCs w:val="20"/>
          <w:lang w:val="nl-NL"/>
        </w:rPr>
        <w:t>mededeling van deze wijzigingen en aanvullingen heeft gedaan</w:t>
      </w:r>
      <w:r w:rsidR="008F5703" w:rsidRPr="00814B18">
        <w:rPr>
          <w:rFonts w:ascii="Times New Roman" w:hAnsi="Times New Roman" w:cs="Times New Roman"/>
          <w:sz w:val="20"/>
          <w:szCs w:val="20"/>
          <w:lang w:val="nl-NL"/>
        </w:rPr>
        <w:t xml:space="preserve"> ofwel deze mededeling op de website van de Bank heeft gepubliceerd</w:t>
      </w:r>
      <w:r w:rsidRPr="00814B18">
        <w:rPr>
          <w:rFonts w:ascii="Times New Roman" w:hAnsi="Times New Roman" w:cs="Times New Roman"/>
          <w:sz w:val="20"/>
          <w:szCs w:val="20"/>
          <w:lang w:val="nl-NL"/>
        </w:rPr>
        <w:t>.</w:t>
      </w:r>
    </w:p>
    <w:p w14:paraId="084FC42F" w14:textId="77777777" w:rsidR="0000433C" w:rsidRPr="00814B18" w:rsidRDefault="0000433C" w:rsidP="00814B18">
      <w:pPr>
        <w:pStyle w:val="ListParagraph"/>
        <w:spacing w:after="0"/>
        <w:ind w:left="0"/>
        <w:rPr>
          <w:rFonts w:ascii="Times New Roman" w:hAnsi="Times New Roman" w:cs="Times New Roman"/>
          <w:sz w:val="20"/>
          <w:szCs w:val="20"/>
          <w:lang w:val="nl-NL"/>
        </w:rPr>
      </w:pPr>
    </w:p>
    <w:p w14:paraId="63EA4239" w14:textId="6F72B3C1" w:rsidR="00361059" w:rsidRPr="00814B18" w:rsidRDefault="00361059" w:rsidP="00814B18">
      <w:pPr>
        <w:pStyle w:val="ListParagraph"/>
        <w:numPr>
          <w:ilvl w:val="0"/>
          <w:numId w:val="1"/>
        </w:numPr>
        <w:spacing w:after="0"/>
        <w:ind w:left="0"/>
        <w:rPr>
          <w:rFonts w:ascii="Times New Roman" w:hAnsi="Times New Roman" w:cs="Times New Roman"/>
          <w:b/>
          <w:bCs/>
          <w:sz w:val="20"/>
          <w:szCs w:val="20"/>
          <w:lang w:val="nl-NL"/>
        </w:rPr>
      </w:pPr>
      <w:r w:rsidRPr="00814B18">
        <w:rPr>
          <w:rFonts w:ascii="Times New Roman" w:hAnsi="Times New Roman" w:cs="Times New Roman"/>
          <w:b/>
          <w:bCs/>
          <w:sz w:val="20"/>
          <w:szCs w:val="20"/>
          <w:lang w:val="nl-NL"/>
        </w:rPr>
        <w:t xml:space="preserve">Toepasselijk recht </w:t>
      </w:r>
    </w:p>
    <w:p w14:paraId="67B34B75" w14:textId="1CC0A5D9" w:rsidR="00361059" w:rsidRPr="00814B18" w:rsidRDefault="00361059" w:rsidP="00814B18">
      <w:pPr>
        <w:pStyle w:val="ListParagraph"/>
        <w:spacing w:after="0"/>
        <w:ind w:left="0"/>
        <w:rPr>
          <w:rFonts w:ascii="Times New Roman" w:hAnsi="Times New Roman" w:cs="Times New Roman"/>
          <w:sz w:val="20"/>
          <w:szCs w:val="20"/>
          <w:lang w:val="nl-NL"/>
        </w:rPr>
      </w:pPr>
      <w:r w:rsidRPr="00814B18">
        <w:rPr>
          <w:rFonts w:ascii="Times New Roman" w:hAnsi="Times New Roman" w:cs="Times New Roman"/>
          <w:sz w:val="20"/>
          <w:szCs w:val="20"/>
          <w:lang w:val="nl-NL"/>
        </w:rPr>
        <w:t>Op deze Voorwaarden is het recht van Curaçao van toepassing. De rechter op Curaçao is bij uitsluiting bevoegd kennis te nemen van geschillen</w:t>
      </w:r>
    </w:p>
    <w:p w14:paraId="75BC390F" w14:textId="77777777" w:rsidR="00361059" w:rsidRPr="00814B18" w:rsidRDefault="00361059" w:rsidP="00814B18">
      <w:pPr>
        <w:pStyle w:val="ListParagraph"/>
        <w:spacing w:after="0"/>
        <w:ind w:left="0"/>
        <w:rPr>
          <w:rFonts w:ascii="Times New Roman" w:hAnsi="Times New Roman" w:cs="Times New Roman"/>
          <w:sz w:val="20"/>
          <w:szCs w:val="20"/>
          <w:lang w:val="nl-NL"/>
        </w:rPr>
      </w:pPr>
    </w:p>
    <w:p w14:paraId="76A2C852" w14:textId="02987B0E" w:rsidR="00A73471" w:rsidRPr="00814B18" w:rsidRDefault="00A73471" w:rsidP="00814B18">
      <w:pPr>
        <w:pStyle w:val="ListParagraph"/>
        <w:spacing w:after="0"/>
        <w:ind w:left="0"/>
        <w:jc w:val="center"/>
        <w:rPr>
          <w:rFonts w:ascii="Times New Roman" w:hAnsi="Times New Roman" w:cs="Times New Roman"/>
          <w:sz w:val="20"/>
          <w:szCs w:val="20"/>
          <w:lang w:val="nl-NL"/>
        </w:rPr>
      </w:pPr>
      <w:r w:rsidRPr="00814B18">
        <w:rPr>
          <w:rFonts w:ascii="Times New Roman" w:hAnsi="Times New Roman" w:cs="Times New Roman"/>
          <w:sz w:val="20"/>
          <w:szCs w:val="20"/>
          <w:lang w:val="nl-NL"/>
        </w:rPr>
        <w:t>-einde-</w:t>
      </w:r>
    </w:p>
    <w:sectPr w:rsidR="00A73471" w:rsidRPr="00814B18" w:rsidSect="00814B18">
      <w:headerReference w:type="default" r:id="rId8"/>
      <w:footerReference w:type="default" r:id="rId9"/>
      <w:pgSz w:w="11909" w:h="16834" w:code="9"/>
      <w:pgMar w:top="3240" w:right="1080" w:bottom="72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D9F19" w14:textId="77777777" w:rsidR="00A73471" w:rsidRDefault="00A73471" w:rsidP="00A73471">
      <w:pPr>
        <w:spacing w:after="0" w:line="240" w:lineRule="auto"/>
      </w:pPr>
      <w:r>
        <w:separator/>
      </w:r>
    </w:p>
  </w:endnote>
  <w:endnote w:type="continuationSeparator" w:id="0">
    <w:p w14:paraId="6BF9368B" w14:textId="77777777" w:rsidR="00A73471" w:rsidRDefault="00A73471" w:rsidP="00A7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FC42" w14:textId="35AF0327" w:rsidR="00A73471" w:rsidRPr="00AB1D5E" w:rsidRDefault="00AB1D5E" w:rsidP="00814B18">
    <w:pPr>
      <w:pStyle w:val="Footer"/>
      <w:tabs>
        <w:tab w:val="clear" w:pos="4680"/>
        <w:tab w:val="clear" w:pos="9360"/>
        <w:tab w:val="center" w:pos="4860"/>
        <w:tab w:val="right" w:pos="9720"/>
      </w:tabs>
      <w:ind w:left="-360" w:right="-241"/>
      <w:rPr>
        <w:rFonts w:ascii="Times New Roman" w:hAnsi="Times New Roman" w:cs="Times New Roman"/>
        <w:sz w:val="16"/>
        <w:szCs w:val="16"/>
      </w:rPr>
    </w:pPr>
    <w:r w:rsidRPr="00AB1D5E">
      <w:rPr>
        <w:rFonts w:ascii="Times New Roman" w:hAnsi="Times New Roman" w:cs="Times New Roman"/>
        <w:sz w:val="16"/>
        <w:szCs w:val="16"/>
      </w:rPr>
      <w:t>CD018.0</w:t>
    </w:r>
    <w:r w:rsidR="00905681">
      <w:rPr>
        <w:rFonts w:ascii="Times New Roman" w:hAnsi="Times New Roman" w:cs="Times New Roman"/>
        <w:sz w:val="16"/>
        <w:szCs w:val="16"/>
      </w:rPr>
      <w:t>2</w:t>
    </w:r>
    <w:r w:rsidRPr="00AB1D5E">
      <w:rPr>
        <w:rFonts w:ascii="Times New Roman" w:hAnsi="Times New Roman" w:cs="Times New Roman"/>
        <w:sz w:val="16"/>
        <w:szCs w:val="16"/>
      </w:rPr>
      <w:t>.</w:t>
    </w:r>
    <w:r w:rsidR="00814B18">
      <w:rPr>
        <w:rFonts w:ascii="Times New Roman" w:hAnsi="Times New Roman" w:cs="Times New Roman"/>
        <w:sz w:val="16"/>
        <w:szCs w:val="16"/>
      </w:rPr>
      <w:t>0</w:t>
    </w:r>
    <w:r w:rsidR="00905681">
      <w:rPr>
        <w:rFonts w:ascii="Times New Roman" w:hAnsi="Times New Roman" w:cs="Times New Roman"/>
        <w:sz w:val="16"/>
        <w:szCs w:val="16"/>
      </w:rPr>
      <w:t>3</w:t>
    </w:r>
    <w:r w:rsidRPr="00AB1D5E">
      <w:rPr>
        <w:rFonts w:ascii="Times New Roman" w:hAnsi="Times New Roman" w:cs="Times New Roman"/>
        <w:sz w:val="16"/>
        <w:szCs w:val="16"/>
      </w:rPr>
      <w:t>/2</w:t>
    </w:r>
    <w:r w:rsidR="00905681">
      <w:rPr>
        <w:rFonts w:ascii="Times New Roman" w:hAnsi="Times New Roman" w:cs="Times New Roman"/>
        <w:sz w:val="16"/>
        <w:szCs w:val="16"/>
      </w:rPr>
      <w:t>5</w:t>
    </w:r>
    <w:r w:rsidRPr="00AB1D5E">
      <w:rPr>
        <w:rFonts w:ascii="Times New Roman" w:hAnsi="Times New Roman" w:cs="Times New Roman"/>
        <w:sz w:val="16"/>
        <w:szCs w:val="16"/>
      </w:rPr>
      <w:tab/>
      <w:t>Vidanova Bank N.V.</w:t>
    </w:r>
    <w:r w:rsidRPr="00AB1D5E">
      <w:rPr>
        <w:rFonts w:ascii="Times New Roman" w:hAnsi="Times New Roman" w:cs="Times New Roman"/>
        <w:sz w:val="16"/>
        <w:szCs w:val="16"/>
      </w:rPr>
      <w:tab/>
      <w:t xml:space="preserve">Page </w:t>
    </w:r>
    <w:r w:rsidRPr="00AB1D5E">
      <w:rPr>
        <w:rFonts w:ascii="Times New Roman" w:hAnsi="Times New Roman" w:cs="Times New Roman"/>
        <w:sz w:val="16"/>
        <w:szCs w:val="16"/>
        <w:lang w:val="es-419"/>
      </w:rPr>
      <w:fldChar w:fldCharType="begin"/>
    </w:r>
    <w:r w:rsidRPr="00AB1D5E">
      <w:rPr>
        <w:rFonts w:ascii="Times New Roman" w:hAnsi="Times New Roman" w:cs="Times New Roman"/>
        <w:sz w:val="16"/>
        <w:szCs w:val="16"/>
      </w:rPr>
      <w:instrText xml:space="preserve"> PAGE  \* Arabic  \* MERGEFORMAT </w:instrText>
    </w:r>
    <w:r w:rsidRPr="00AB1D5E">
      <w:rPr>
        <w:rFonts w:ascii="Times New Roman" w:hAnsi="Times New Roman" w:cs="Times New Roman"/>
        <w:sz w:val="16"/>
        <w:szCs w:val="16"/>
        <w:lang w:val="es-419"/>
      </w:rPr>
      <w:fldChar w:fldCharType="separate"/>
    </w:r>
    <w:r w:rsidRPr="00AB1D5E">
      <w:rPr>
        <w:rFonts w:ascii="Times New Roman" w:hAnsi="Times New Roman" w:cs="Times New Roman"/>
        <w:noProof/>
        <w:sz w:val="16"/>
        <w:szCs w:val="16"/>
      </w:rPr>
      <w:t>1</w:t>
    </w:r>
    <w:r w:rsidRPr="00AB1D5E">
      <w:rPr>
        <w:rFonts w:ascii="Times New Roman" w:hAnsi="Times New Roman" w:cs="Times New Roman"/>
        <w:sz w:val="16"/>
        <w:szCs w:val="16"/>
        <w:lang w:val="es-419"/>
      </w:rPr>
      <w:fldChar w:fldCharType="end"/>
    </w:r>
    <w:r w:rsidRPr="00AB1D5E">
      <w:rPr>
        <w:rFonts w:ascii="Times New Roman" w:hAnsi="Times New Roman" w:cs="Times New Roman"/>
        <w:sz w:val="16"/>
        <w:szCs w:val="16"/>
      </w:rPr>
      <w:t xml:space="preserve"> of </w:t>
    </w:r>
    <w:r w:rsidRPr="00AB1D5E">
      <w:rPr>
        <w:rFonts w:ascii="Times New Roman" w:hAnsi="Times New Roman" w:cs="Times New Roman"/>
        <w:sz w:val="16"/>
        <w:szCs w:val="16"/>
        <w:lang w:val="es-419"/>
      </w:rPr>
      <w:fldChar w:fldCharType="begin"/>
    </w:r>
    <w:r w:rsidRPr="00AB1D5E">
      <w:rPr>
        <w:rFonts w:ascii="Times New Roman" w:hAnsi="Times New Roman" w:cs="Times New Roman"/>
        <w:sz w:val="16"/>
        <w:szCs w:val="16"/>
      </w:rPr>
      <w:instrText xml:space="preserve"> NUMPAGES  \* Arabic  \* MERGEFORMAT </w:instrText>
    </w:r>
    <w:r w:rsidRPr="00AB1D5E">
      <w:rPr>
        <w:rFonts w:ascii="Times New Roman" w:hAnsi="Times New Roman" w:cs="Times New Roman"/>
        <w:sz w:val="16"/>
        <w:szCs w:val="16"/>
        <w:lang w:val="es-419"/>
      </w:rPr>
      <w:fldChar w:fldCharType="separate"/>
    </w:r>
    <w:r w:rsidRPr="00AB1D5E">
      <w:rPr>
        <w:rFonts w:ascii="Times New Roman" w:hAnsi="Times New Roman" w:cs="Times New Roman"/>
        <w:noProof/>
        <w:sz w:val="16"/>
        <w:szCs w:val="16"/>
      </w:rPr>
      <w:t>2</w:t>
    </w:r>
    <w:r w:rsidRPr="00AB1D5E">
      <w:rPr>
        <w:rFonts w:ascii="Times New Roman" w:hAnsi="Times New Roman" w:cs="Times New Roman"/>
        <w:sz w:val="16"/>
        <w:szCs w:val="16"/>
        <w:lang w:val="es-4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072D" w14:textId="77777777" w:rsidR="00A73471" w:rsidRDefault="00A73471" w:rsidP="00A73471">
      <w:pPr>
        <w:spacing w:after="0" w:line="240" w:lineRule="auto"/>
      </w:pPr>
      <w:r>
        <w:separator/>
      </w:r>
    </w:p>
  </w:footnote>
  <w:footnote w:type="continuationSeparator" w:id="0">
    <w:p w14:paraId="5B6DCAFB" w14:textId="77777777" w:rsidR="00A73471" w:rsidRDefault="00A73471" w:rsidP="00A7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108B" w14:textId="4FE007B2" w:rsidR="002D3A97" w:rsidRDefault="002D3A97" w:rsidP="002D3A97">
    <w:pPr>
      <w:pStyle w:val="Header"/>
      <w:jc w:val="center"/>
    </w:pPr>
    <w:r>
      <w:rPr>
        <w:noProof/>
      </w:rPr>
      <w:drawing>
        <wp:inline distT="0" distB="0" distL="0" distR="0" wp14:anchorId="6094207D" wp14:editId="73B003AC">
          <wp:extent cx="2548128" cy="11460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6D42"/>
    <w:multiLevelType w:val="hybridMultilevel"/>
    <w:tmpl w:val="C354E71E"/>
    <w:lvl w:ilvl="0" w:tplc="1032C36C">
      <w:start w:val="6"/>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39C0235"/>
    <w:multiLevelType w:val="hybridMultilevel"/>
    <w:tmpl w:val="9194400C"/>
    <w:lvl w:ilvl="0" w:tplc="2C425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91AE6"/>
    <w:multiLevelType w:val="hybridMultilevel"/>
    <w:tmpl w:val="21EA9596"/>
    <w:lvl w:ilvl="0" w:tplc="B57009A0">
      <w:start w:val="1"/>
      <w:numFmt w:val="bullet"/>
      <w:lvlText w:val="­"/>
      <w:lvlJc w:val="left"/>
      <w:pPr>
        <w:ind w:left="1080" w:hanging="360"/>
      </w:pPr>
      <w:rPr>
        <w:rFonts w:ascii="Arial" w:hAnsi="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71A340B8"/>
    <w:multiLevelType w:val="hybridMultilevel"/>
    <w:tmpl w:val="13E0C860"/>
    <w:lvl w:ilvl="0" w:tplc="A5CAAB96">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577859916">
    <w:abstractNumId w:val="1"/>
  </w:num>
  <w:num w:numId="2" w16cid:durableId="1011180629">
    <w:abstractNumId w:val="3"/>
  </w:num>
  <w:num w:numId="3" w16cid:durableId="1368874256">
    <w:abstractNumId w:val="0"/>
  </w:num>
  <w:num w:numId="4" w16cid:durableId="199301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8o7WP7aZ7hwSPeSLk96mu3d/jir0MZOYFi0vH/5wiDYH9OdvX9gnnwnmZ8evr8d0nky5av1wM3SgzVe/vAGvg==" w:salt="F3LYK4WqmEk5p8EqlbJcWg=="/>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6"/>
    <w:rsid w:val="0000433C"/>
    <w:rsid w:val="00060A96"/>
    <w:rsid w:val="00081C4B"/>
    <w:rsid w:val="000A5957"/>
    <w:rsid w:val="00117AF8"/>
    <w:rsid w:val="001A6244"/>
    <w:rsid w:val="001B12CA"/>
    <w:rsid w:val="001E28DE"/>
    <w:rsid w:val="001E410D"/>
    <w:rsid w:val="002D3A97"/>
    <w:rsid w:val="003047E0"/>
    <w:rsid w:val="00304E16"/>
    <w:rsid w:val="00313AE4"/>
    <w:rsid w:val="00361059"/>
    <w:rsid w:val="00376198"/>
    <w:rsid w:val="003A22E9"/>
    <w:rsid w:val="00406B37"/>
    <w:rsid w:val="004305DF"/>
    <w:rsid w:val="004539E5"/>
    <w:rsid w:val="00486E65"/>
    <w:rsid w:val="00496BA1"/>
    <w:rsid w:val="004B1266"/>
    <w:rsid w:val="004D0D37"/>
    <w:rsid w:val="005024AB"/>
    <w:rsid w:val="00515716"/>
    <w:rsid w:val="005774A1"/>
    <w:rsid w:val="005C56E2"/>
    <w:rsid w:val="005E5642"/>
    <w:rsid w:val="0060711F"/>
    <w:rsid w:val="00607C8A"/>
    <w:rsid w:val="00611597"/>
    <w:rsid w:val="006161F8"/>
    <w:rsid w:val="00690665"/>
    <w:rsid w:val="006F21AA"/>
    <w:rsid w:val="00703344"/>
    <w:rsid w:val="00711EEF"/>
    <w:rsid w:val="0072225F"/>
    <w:rsid w:val="007D6042"/>
    <w:rsid w:val="00801953"/>
    <w:rsid w:val="00814B18"/>
    <w:rsid w:val="008237D0"/>
    <w:rsid w:val="0082432B"/>
    <w:rsid w:val="00831386"/>
    <w:rsid w:val="008841B4"/>
    <w:rsid w:val="008B4705"/>
    <w:rsid w:val="008B794B"/>
    <w:rsid w:val="008F5328"/>
    <w:rsid w:val="008F5703"/>
    <w:rsid w:val="00905681"/>
    <w:rsid w:val="00913220"/>
    <w:rsid w:val="00953A36"/>
    <w:rsid w:val="009702F7"/>
    <w:rsid w:val="009719A4"/>
    <w:rsid w:val="00983521"/>
    <w:rsid w:val="009E3FBB"/>
    <w:rsid w:val="00A07B90"/>
    <w:rsid w:val="00A40460"/>
    <w:rsid w:val="00A4353A"/>
    <w:rsid w:val="00A73471"/>
    <w:rsid w:val="00AB1D5E"/>
    <w:rsid w:val="00AB319E"/>
    <w:rsid w:val="00AF7FD6"/>
    <w:rsid w:val="00B02D9D"/>
    <w:rsid w:val="00B039E4"/>
    <w:rsid w:val="00B43CBF"/>
    <w:rsid w:val="00B44D06"/>
    <w:rsid w:val="00B70C75"/>
    <w:rsid w:val="00B7343B"/>
    <w:rsid w:val="00B759C5"/>
    <w:rsid w:val="00B76DA5"/>
    <w:rsid w:val="00B912E1"/>
    <w:rsid w:val="00BB6B6A"/>
    <w:rsid w:val="00BC570F"/>
    <w:rsid w:val="00BD32D4"/>
    <w:rsid w:val="00C06DCB"/>
    <w:rsid w:val="00C13FA7"/>
    <w:rsid w:val="00C16A9B"/>
    <w:rsid w:val="00C4012B"/>
    <w:rsid w:val="00C75114"/>
    <w:rsid w:val="00D55E6B"/>
    <w:rsid w:val="00D90DDD"/>
    <w:rsid w:val="00DE3D86"/>
    <w:rsid w:val="00E803FA"/>
    <w:rsid w:val="00E87E3D"/>
    <w:rsid w:val="00E9032E"/>
    <w:rsid w:val="00EC3922"/>
    <w:rsid w:val="00F45870"/>
    <w:rsid w:val="00F6088D"/>
    <w:rsid w:val="00F66BA1"/>
    <w:rsid w:val="00F819DF"/>
    <w:rsid w:val="00FA5CAB"/>
    <w:rsid w:val="00FC4E7B"/>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EB6AB"/>
  <w15:docId w15:val="{2745CEBA-5251-4312-B5AE-5BF6711B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4B18"/>
    <w:pPr>
      <w:keepNext/>
      <w:spacing w:after="0" w:line="240" w:lineRule="auto"/>
      <w:outlineLvl w:val="0"/>
    </w:pPr>
    <w:rPr>
      <w:rFonts w:ascii="Times New Roman" w:eastAsia="Times New Roman" w:hAnsi="Times New Roman" w:cs="Times New Roman"/>
      <w:b/>
      <w:sz w:val="24"/>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922"/>
    <w:pPr>
      <w:ind w:left="720"/>
      <w:contextualSpacing/>
    </w:pPr>
  </w:style>
  <w:style w:type="character" w:styleId="CommentReference">
    <w:name w:val="annotation reference"/>
    <w:basedOn w:val="DefaultParagraphFont"/>
    <w:uiPriority w:val="99"/>
    <w:semiHidden/>
    <w:unhideWhenUsed/>
    <w:rsid w:val="00A07B90"/>
    <w:rPr>
      <w:sz w:val="16"/>
      <w:szCs w:val="16"/>
    </w:rPr>
  </w:style>
  <w:style w:type="paragraph" w:styleId="CommentText">
    <w:name w:val="annotation text"/>
    <w:basedOn w:val="Normal"/>
    <w:link w:val="CommentTextChar"/>
    <w:uiPriority w:val="99"/>
    <w:unhideWhenUsed/>
    <w:rsid w:val="00A07B90"/>
    <w:pPr>
      <w:spacing w:line="240" w:lineRule="auto"/>
    </w:pPr>
    <w:rPr>
      <w:sz w:val="20"/>
      <w:szCs w:val="20"/>
    </w:rPr>
  </w:style>
  <w:style w:type="character" w:customStyle="1" w:styleId="CommentTextChar">
    <w:name w:val="Comment Text Char"/>
    <w:basedOn w:val="DefaultParagraphFont"/>
    <w:link w:val="CommentText"/>
    <w:uiPriority w:val="99"/>
    <w:rsid w:val="00A07B90"/>
    <w:rPr>
      <w:sz w:val="20"/>
      <w:szCs w:val="20"/>
    </w:rPr>
  </w:style>
  <w:style w:type="paragraph" w:styleId="CommentSubject">
    <w:name w:val="annotation subject"/>
    <w:basedOn w:val="CommentText"/>
    <w:next w:val="CommentText"/>
    <w:link w:val="CommentSubjectChar"/>
    <w:uiPriority w:val="99"/>
    <w:semiHidden/>
    <w:unhideWhenUsed/>
    <w:rsid w:val="00A07B90"/>
    <w:rPr>
      <w:b/>
      <w:bCs/>
    </w:rPr>
  </w:style>
  <w:style w:type="character" w:customStyle="1" w:styleId="CommentSubjectChar">
    <w:name w:val="Comment Subject Char"/>
    <w:basedOn w:val="CommentTextChar"/>
    <w:link w:val="CommentSubject"/>
    <w:uiPriority w:val="99"/>
    <w:semiHidden/>
    <w:rsid w:val="00A07B90"/>
    <w:rPr>
      <w:b/>
      <w:bCs/>
      <w:sz w:val="20"/>
      <w:szCs w:val="20"/>
    </w:rPr>
  </w:style>
  <w:style w:type="character" w:styleId="PlaceholderText">
    <w:name w:val="Placeholder Text"/>
    <w:basedOn w:val="DefaultParagraphFont"/>
    <w:uiPriority w:val="99"/>
    <w:semiHidden/>
    <w:rsid w:val="00F819DF"/>
    <w:rPr>
      <w:color w:val="808080"/>
    </w:rPr>
  </w:style>
  <w:style w:type="paragraph" w:styleId="Revision">
    <w:name w:val="Revision"/>
    <w:hidden/>
    <w:uiPriority w:val="99"/>
    <w:semiHidden/>
    <w:rsid w:val="00983521"/>
    <w:pPr>
      <w:spacing w:after="0" w:line="240" w:lineRule="auto"/>
    </w:pPr>
  </w:style>
  <w:style w:type="paragraph" w:styleId="Header">
    <w:name w:val="header"/>
    <w:basedOn w:val="Normal"/>
    <w:link w:val="HeaderChar"/>
    <w:uiPriority w:val="99"/>
    <w:unhideWhenUsed/>
    <w:rsid w:val="00A7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471"/>
  </w:style>
  <w:style w:type="paragraph" w:styleId="Footer">
    <w:name w:val="footer"/>
    <w:basedOn w:val="Normal"/>
    <w:link w:val="FooterChar"/>
    <w:uiPriority w:val="99"/>
    <w:unhideWhenUsed/>
    <w:rsid w:val="00A7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471"/>
  </w:style>
  <w:style w:type="character" w:customStyle="1" w:styleId="Heading1Char">
    <w:name w:val="Heading 1 Char"/>
    <w:basedOn w:val="DefaultParagraphFont"/>
    <w:link w:val="Heading1"/>
    <w:rsid w:val="00814B18"/>
    <w:rPr>
      <w:rFonts w:ascii="Times New Roman" w:eastAsia="Times New Roman" w:hAnsi="Times New Roman" w:cs="Times New Roman"/>
      <w:b/>
      <w:sz w:val="24"/>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E8232-3E8D-46C5-8DA3-79534A89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CD018 Bijzondere Voorwaarden Kind- en Jongerenrekening</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CD018 Bijzondere Voorwaarden Kind- en Jongerenrekening</dc:title>
  <dc:subject/>
  <dc:creator/>
  <cp:keywords/>
  <dc:description/>
  <cp:lastModifiedBy>Bassam Al Dana</cp:lastModifiedBy>
  <cp:revision>8</cp:revision>
  <dcterms:created xsi:type="dcterms:W3CDTF">2022-11-04T01:09:00Z</dcterms:created>
  <dcterms:modified xsi:type="dcterms:W3CDTF">2025-03-26T21:54:00Z</dcterms:modified>
</cp:coreProperties>
</file>